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Министр культуры и 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>национальной политики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>Республики Мордовия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>_____________ А.М. Чушкин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Министерства культуры и национальной политики Республики Мордовия 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апрель</w:t>
      </w:r>
      <w:r w:rsidRPr="00166532">
        <w:rPr>
          <w:rFonts w:ascii="Times New Roman" w:hAnsi="Times New Roman"/>
          <w:b/>
          <w:sz w:val="28"/>
        </w:rPr>
        <w:t xml:space="preserve"> 2017 года</w:t>
      </w:r>
    </w:p>
    <w:tbl>
      <w:tblPr>
        <w:tblpPr w:leftFromText="180" w:rightFromText="180" w:vertAnchor="text" w:horzAnchor="margin" w:tblpY="106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6095"/>
        <w:gridCol w:w="4394"/>
        <w:gridCol w:w="1985"/>
      </w:tblGrid>
      <w:tr w:rsidR="00562F74" w:rsidRPr="0066675C" w:rsidTr="0066675C">
        <w:trPr>
          <w:trHeight w:val="855"/>
        </w:trPr>
        <w:tc>
          <w:tcPr>
            <w:tcW w:w="817" w:type="dxa"/>
          </w:tcPr>
          <w:p w:rsidR="00562F74" w:rsidRPr="007B4D04" w:rsidRDefault="00562F74" w:rsidP="002A2053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D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2F74" w:rsidRPr="007B4D04" w:rsidRDefault="00562F74" w:rsidP="002A2053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D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noWrap/>
          </w:tcPr>
          <w:p w:rsidR="00562F74" w:rsidRPr="007B4D04" w:rsidRDefault="00562F74" w:rsidP="007B4D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D04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562F74" w:rsidRPr="007B4D04" w:rsidRDefault="00562F74" w:rsidP="007B4D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D04">
              <w:rPr>
                <w:rFonts w:ascii="Times New Roman" w:hAnsi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6095" w:type="dxa"/>
          </w:tcPr>
          <w:p w:rsidR="00562F74" w:rsidRPr="007B4D04" w:rsidRDefault="00562F74" w:rsidP="002A20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F74" w:rsidRPr="007B4D04" w:rsidRDefault="00562F74" w:rsidP="002A2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D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562F74" w:rsidRPr="007B4D04" w:rsidRDefault="00562F74" w:rsidP="007B4D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F74" w:rsidRPr="007B4D04" w:rsidRDefault="00562F74" w:rsidP="007B4D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D0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562F74" w:rsidRPr="007B4D04" w:rsidRDefault="00562F74" w:rsidP="002A20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F74" w:rsidRPr="007B4D04" w:rsidRDefault="00562F74" w:rsidP="002A2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D0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562F74" w:rsidRPr="007B4D04" w:rsidRDefault="00562F74" w:rsidP="002A2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D0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5E24BF" w:rsidRPr="0066675C" w:rsidTr="0066675C">
        <w:trPr>
          <w:trHeight w:val="378"/>
        </w:trPr>
        <w:tc>
          <w:tcPr>
            <w:tcW w:w="817" w:type="dxa"/>
            <w:vAlign w:val="center"/>
          </w:tcPr>
          <w:p w:rsidR="005E24BF" w:rsidRPr="0066675C" w:rsidRDefault="005E24BF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 апреля </w:t>
            </w:r>
          </w:p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11:00        </w:t>
            </w:r>
          </w:p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095" w:type="dxa"/>
          </w:tcPr>
          <w:p w:rsidR="005E24BF" w:rsidRPr="0066675C" w:rsidRDefault="005E24BF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Спектакль  Н.Шув</w:t>
            </w:r>
            <w:r w:rsidR="002A2053">
              <w:rPr>
                <w:rFonts w:ascii="Times New Roman" w:hAnsi="Times New Roman"/>
                <w:sz w:val="24"/>
                <w:szCs w:val="24"/>
              </w:rPr>
              <w:t>алова «Ах, мой милый Августин»</w:t>
            </w:r>
          </w:p>
        </w:tc>
        <w:tc>
          <w:tcPr>
            <w:tcW w:w="4394" w:type="dxa"/>
          </w:tcPr>
          <w:p w:rsidR="005E24BF" w:rsidRPr="0066675C" w:rsidRDefault="005E24BF" w:rsidP="00EF6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985" w:type="dxa"/>
          </w:tcPr>
          <w:p w:rsidR="005E24BF" w:rsidRPr="002A2053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5E24BF" w:rsidRPr="0066675C" w:rsidTr="0066675C">
        <w:trPr>
          <w:trHeight w:val="378"/>
        </w:trPr>
        <w:tc>
          <w:tcPr>
            <w:tcW w:w="817" w:type="dxa"/>
            <w:vAlign w:val="center"/>
          </w:tcPr>
          <w:p w:rsidR="005E24BF" w:rsidRPr="0066675C" w:rsidRDefault="005E24BF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 апреля </w:t>
            </w:r>
          </w:p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5E24BF" w:rsidRPr="0066675C" w:rsidRDefault="0066675C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</w:t>
            </w:r>
            <w:r w:rsidR="005E24BF" w:rsidRPr="0066675C">
              <w:rPr>
                <w:rFonts w:ascii="Times New Roman" w:hAnsi="Times New Roman"/>
                <w:sz w:val="24"/>
                <w:szCs w:val="24"/>
              </w:rPr>
              <w:t xml:space="preserve"> В. Шукшин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E24BF" w:rsidRPr="0066675C">
              <w:rPr>
                <w:rFonts w:ascii="Times New Roman" w:hAnsi="Times New Roman"/>
                <w:sz w:val="24"/>
                <w:szCs w:val="24"/>
              </w:rPr>
              <w:t xml:space="preserve"> «Крыша поехала» </w:t>
            </w:r>
          </w:p>
        </w:tc>
        <w:tc>
          <w:tcPr>
            <w:tcW w:w="4394" w:type="dxa"/>
          </w:tcPr>
          <w:p w:rsidR="005E24BF" w:rsidRPr="0066675C" w:rsidRDefault="00D44041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5E24BF" w:rsidRPr="0066675C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5E24BF" w:rsidRPr="0066675C" w:rsidTr="0066675C">
        <w:trPr>
          <w:trHeight w:val="378"/>
        </w:trPr>
        <w:tc>
          <w:tcPr>
            <w:tcW w:w="817" w:type="dxa"/>
            <w:vAlign w:val="center"/>
          </w:tcPr>
          <w:p w:rsidR="005E24BF" w:rsidRPr="0066675C" w:rsidRDefault="005E24BF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5E24BF" w:rsidRPr="0066675C" w:rsidRDefault="005E24BF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Спектакль «Женщина в песках» (по мотивам одноименного романа Кобо Абэ) ТЕАТР </w:t>
            </w:r>
            <w:r w:rsidRPr="0066675C">
              <w:rPr>
                <w:rFonts w:ascii="Times New Roman" w:hAnsi="Times New Roman"/>
                <w:sz w:val="24"/>
                <w:szCs w:val="24"/>
                <w:lang w:val="en-US"/>
              </w:rPr>
              <w:t>ZERO</w:t>
            </w:r>
          </w:p>
          <w:p w:rsidR="005E24BF" w:rsidRPr="0066675C" w:rsidRDefault="005E24BF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(Израиль, город Кирит-Оно)</w:t>
            </w:r>
          </w:p>
        </w:tc>
        <w:tc>
          <w:tcPr>
            <w:tcW w:w="4394" w:type="dxa"/>
          </w:tcPr>
          <w:p w:rsidR="005E24BF" w:rsidRPr="0066675C" w:rsidRDefault="005E24BF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5E24BF" w:rsidRPr="0066675C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24BF" w:rsidRPr="0066675C" w:rsidTr="0066675C">
        <w:trPr>
          <w:trHeight w:val="378"/>
        </w:trPr>
        <w:tc>
          <w:tcPr>
            <w:tcW w:w="817" w:type="dxa"/>
            <w:vAlign w:val="center"/>
          </w:tcPr>
          <w:p w:rsidR="005E24BF" w:rsidRPr="0066675C" w:rsidRDefault="005E24BF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5E24BF" w:rsidRPr="0066675C" w:rsidRDefault="005E24BF" w:rsidP="006667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5E24BF" w:rsidRPr="0066675C" w:rsidRDefault="005E24BF" w:rsidP="00FE51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</w:rPr>
              <w:t>6.3</w:t>
            </w:r>
            <w:bookmarkStart w:id="0" w:name="_GoBack"/>
            <w:bookmarkEnd w:id="0"/>
            <w:r w:rsidRPr="00666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5E24BF" w:rsidRPr="0066675C" w:rsidRDefault="005E24BF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Опера П. Чайковского в концертном исполнении в 2-х отделениях "Евгений Онегин" </w:t>
            </w:r>
          </w:p>
        </w:tc>
        <w:tc>
          <w:tcPr>
            <w:tcW w:w="4394" w:type="dxa"/>
          </w:tcPr>
          <w:p w:rsidR="005E24BF" w:rsidRPr="0066675C" w:rsidRDefault="005E24BF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 И.М. Яушева»</w:t>
            </w:r>
          </w:p>
        </w:tc>
        <w:tc>
          <w:tcPr>
            <w:tcW w:w="1985" w:type="dxa"/>
          </w:tcPr>
          <w:p w:rsidR="005E24BF" w:rsidRPr="0066675C" w:rsidRDefault="002A2053" w:rsidP="002A2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5E24BF" w:rsidRPr="0066675C" w:rsidTr="0066675C">
        <w:trPr>
          <w:trHeight w:val="378"/>
        </w:trPr>
        <w:tc>
          <w:tcPr>
            <w:tcW w:w="817" w:type="dxa"/>
            <w:vAlign w:val="center"/>
          </w:tcPr>
          <w:p w:rsidR="005E24BF" w:rsidRPr="0066675C" w:rsidRDefault="005E24BF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2 апреля </w:t>
            </w:r>
          </w:p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095" w:type="dxa"/>
          </w:tcPr>
          <w:p w:rsidR="005E24BF" w:rsidRPr="0066675C" w:rsidRDefault="005E24BF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Спектакль  Л.Кожевникова «Муха-Цокотуха» </w:t>
            </w:r>
          </w:p>
        </w:tc>
        <w:tc>
          <w:tcPr>
            <w:tcW w:w="4394" w:type="dxa"/>
          </w:tcPr>
          <w:p w:rsidR="005E24BF" w:rsidRPr="0066675C" w:rsidRDefault="005E24BF" w:rsidP="00EF6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театр кукол Республики Мордовия» </w:t>
            </w:r>
          </w:p>
        </w:tc>
        <w:tc>
          <w:tcPr>
            <w:tcW w:w="1985" w:type="dxa"/>
          </w:tcPr>
          <w:p w:rsidR="005E24BF" w:rsidRPr="0066675C" w:rsidRDefault="005E24BF" w:rsidP="002A2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053" w:rsidRPr="0066675C" w:rsidTr="0066675C">
        <w:trPr>
          <w:trHeight w:val="378"/>
        </w:trPr>
        <w:tc>
          <w:tcPr>
            <w:tcW w:w="817" w:type="dxa"/>
            <w:vAlign w:val="center"/>
          </w:tcPr>
          <w:p w:rsidR="002A2053" w:rsidRPr="0066675C" w:rsidRDefault="002A2053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Спектакль Н. Садур «Панночка»  (по мотивам произведения Н.В. Гоголя «Вий») представляет Южно-Казахстанский областной русский драматический театр </w:t>
            </w:r>
          </w:p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(Казахстан, город Шымкент)</w:t>
            </w:r>
          </w:p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394" w:type="dxa"/>
          </w:tcPr>
          <w:p w:rsidR="002A2053" w:rsidRPr="0066675C" w:rsidRDefault="002A2053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2A2053" w:rsidRDefault="002A2053" w:rsidP="002A2053">
            <w:r w:rsidRPr="00857F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57FF3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2A2053" w:rsidRPr="0066675C" w:rsidTr="0066675C">
        <w:trPr>
          <w:trHeight w:val="378"/>
        </w:trPr>
        <w:tc>
          <w:tcPr>
            <w:tcW w:w="817" w:type="dxa"/>
            <w:vAlign w:val="center"/>
          </w:tcPr>
          <w:p w:rsidR="002A2053" w:rsidRPr="0066675C" w:rsidRDefault="002A2053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2 апреля 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В. Илюхов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«Молодильные яблоки»</w:t>
            </w:r>
          </w:p>
        </w:tc>
        <w:tc>
          <w:tcPr>
            <w:tcW w:w="4394" w:type="dxa"/>
          </w:tcPr>
          <w:p w:rsidR="002A2053" w:rsidRPr="0066675C" w:rsidRDefault="002A2053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2A2053" w:rsidRDefault="002A2053" w:rsidP="002A2053">
            <w:r w:rsidRPr="00857F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57FF3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2A2053" w:rsidRPr="0066675C" w:rsidTr="0066675C">
        <w:trPr>
          <w:trHeight w:val="378"/>
        </w:trPr>
        <w:tc>
          <w:tcPr>
            <w:tcW w:w="817" w:type="dxa"/>
            <w:vAlign w:val="center"/>
          </w:tcPr>
          <w:p w:rsidR="002A2053" w:rsidRPr="0066675C" w:rsidRDefault="002A2053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 – 3 апреля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«Абонемент» - проект по продвижению классической музыки</w:t>
            </w:r>
          </w:p>
        </w:tc>
        <w:tc>
          <w:tcPr>
            <w:tcW w:w="4394" w:type="dxa"/>
          </w:tcPr>
          <w:p w:rsidR="002A2053" w:rsidRPr="0066675C" w:rsidRDefault="002A2053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985" w:type="dxa"/>
          </w:tcPr>
          <w:p w:rsidR="002A2053" w:rsidRDefault="002A2053" w:rsidP="002A2053">
            <w:r w:rsidRPr="00857F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57FF3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5E24BF" w:rsidRPr="0066675C" w:rsidTr="0066675C">
        <w:trPr>
          <w:trHeight w:val="378"/>
        </w:trPr>
        <w:tc>
          <w:tcPr>
            <w:tcW w:w="817" w:type="dxa"/>
            <w:vAlign w:val="center"/>
          </w:tcPr>
          <w:p w:rsidR="005E24BF" w:rsidRPr="0066675C" w:rsidRDefault="005E24BF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5E24BF" w:rsidRPr="0066675C" w:rsidRDefault="005E24BF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</w:t>
            </w:r>
            <w:r w:rsidRPr="0066675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Международного театрального фестиваля «Соотечественники»</w:t>
            </w:r>
          </w:p>
          <w:p w:rsidR="005E24BF" w:rsidRPr="00EF6F7E" w:rsidRDefault="005E24BF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Спектакль В.Гуркина «Саня, Ваня, С ними Римас» (Белорусский государственный молодежный театр, Республика Беларусь, город Минск)</w:t>
            </w:r>
          </w:p>
        </w:tc>
        <w:tc>
          <w:tcPr>
            <w:tcW w:w="4394" w:type="dxa"/>
          </w:tcPr>
          <w:p w:rsidR="005E24BF" w:rsidRPr="0066675C" w:rsidRDefault="005E24BF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5E24BF" w:rsidRPr="0066675C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5E24BF" w:rsidRPr="0066675C" w:rsidTr="0066675C">
        <w:trPr>
          <w:trHeight w:val="378"/>
        </w:trPr>
        <w:tc>
          <w:tcPr>
            <w:tcW w:w="817" w:type="dxa"/>
            <w:vAlign w:val="center"/>
          </w:tcPr>
          <w:p w:rsidR="005E24BF" w:rsidRPr="0066675C" w:rsidRDefault="005E24BF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5E24BF" w:rsidRPr="0066675C" w:rsidRDefault="005E24BF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E24BF" w:rsidRPr="0066675C" w:rsidRDefault="005E24BF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выставка, литературное ревю к </w:t>
            </w: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>95-летию со дня создания повести-феерии «Алые паруса» А. Грина</w:t>
            </w:r>
          </w:p>
        </w:tc>
        <w:tc>
          <w:tcPr>
            <w:tcW w:w="4394" w:type="dxa"/>
          </w:tcPr>
          <w:p w:rsidR="005E24BF" w:rsidRPr="0066675C" w:rsidRDefault="007B4D04" w:rsidP="00EF6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985" w:type="dxa"/>
          </w:tcPr>
          <w:p w:rsidR="005E24BF" w:rsidRPr="0066675C" w:rsidRDefault="005E24BF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4BF" w:rsidRPr="0066675C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D425FD" w:rsidRPr="0066675C" w:rsidTr="0066675C">
        <w:trPr>
          <w:trHeight w:val="378"/>
        </w:trPr>
        <w:tc>
          <w:tcPr>
            <w:tcW w:w="817" w:type="dxa"/>
            <w:vAlign w:val="center"/>
          </w:tcPr>
          <w:p w:rsidR="00D425FD" w:rsidRPr="0066675C" w:rsidRDefault="00D425FD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D425FD" w:rsidRPr="0066675C" w:rsidRDefault="00D425FD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6095" w:type="dxa"/>
          </w:tcPr>
          <w:p w:rsidR="00D425FD" w:rsidRPr="0066675C" w:rsidRDefault="00D425FD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35-летию МРОВОО «Союз композиторов России»</w:t>
            </w:r>
          </w:p>
        </w:tc>
        <w:tc>
          <w:tcPr>
            <w:tcW w:w="4394" w:type="dxa"/>
          </w:tcPr>
          <w:p w:rsidR="00D425FD" w:rsidRPr="008D549B" w:rsidRDefault="00D425FD" w:rsidP="00EF6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>«Саранское музыкальное училище им.Л.П.Кирюкова»</w:t>
            </w:r>
          </w:p>
        </w:tc>
        <w:tc>
          <w:tcPr>
            <w:tcW w:w="1985" w:type="dxa"/>
          </w:tcPr>
          <w:p w:rsidR="00D425FD" w:rsidRPr="0066675C" w:rsidRDefault="00D425FD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5E24BF" w:rsidRPr="0066675C" w:rsidTr="0066675C">
        <w:trPr>
          <w:trHeight w:val="378"/>
        </w:trPr>
        <w:tc>
          <w:tcPr>
            <w:tcW w:w="817" w:type="dxa"/>
            <w:vAlign w:val="center"/>
          </w:tcPr>
          <w:p w:rsidR="005E24BF" w:rsidRPr="0066675C" w:rsidRDefault="005E24BF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5E24BF" w:rsidRPr="0066675C" w:rsidRDefault="00EF6F7E" w:rsidP="00EF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</w:tc>
        <w:tc>
          <w:tcPr>
            <w:tcW w:w="6095" w:type="dxa"/>
            <w:vAlign w:val="center"/>
          </w:tcPr>
          <w:p w:rsidR="005E24BF" w:rsidRPr="0066675C" w:rsidRDefault="00EF6F7E" w:rsidP="002A20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к</w:t>
            </w:r>
            <w:r w:rsidR="005E24BF" w:rsidRPr="0066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85-летию со дня выхода первого номера детского журнала «Якстерь тяштеня» («Красная звездочка») на мокшанском языке</w:t>
            </w:r>
          </w:p>
        </w:tc>
        <w:tc>
          <w:tcPr>
            <w:tcW w:w="4394" w:type="dxa"/>
            <w:vAlign w:val="center"/>
          </w:tcPr>
          <w:p w:rsidR="005E24BF" w:rsidRPr="0066675C" w:rsidRDefault="00B32DE0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5E24BF" w:rsidRPr="0066675C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B431D0" w:rsidRPr="0066675C" w:rsidTr="0066675C">
        <w:trPr>
          <w:trHeight w:val="378"/>
        </w:trPr>
        <w:tc>
          <w:tcPr>
            <w:tcW w:w="817" w:type="dxa"/>
            <w:vAlign w:val="center"/>
          </w:tcPr>
          <w:p w:rsidR="00B431D0" w:rsidRPr="0066675C" w:rsidRDefault="00B431D0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B431D0" w:rsidRPr="0066675C" w:rsidRDefault="00B431D0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5 апреля </w:t>
            </w:r>
          </w:p>
          <w:p w:rsidR="00EF6F7E" w:rsidRDefault="00B431D0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431D0" w:rsidRPr="0066675C" w:rsidRDefault="00B431D0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431D0" w:rsidRDefault="00EF6F7E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 w:rsidR="00B431D0" w:rsidRPr="0066675C">
              <w:rPr>
                <w:rFonts w:ascii="Times New Roman" w:hAnsi="Times New Roman"/>
                <w:sz w:val="24"/>
                <w:szCs w:val="24"/>
              </w:rPr>
              <w:t xml:space="preserve"> И. Чернышев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431D0" w:rsidRPr="0066675C">
              <w:rPr>
                <w:rFonts w:ascii="Times New Roman" w:hAnsi="Times New Roman"/>
                <w:sz w:val="24"/>
                <w:szCs w:val="24"/>
              </w:rPr>
              <w:t xml:space="preserve"> «Супер заяц»</w:t>
            </w:r>
          </w:p>
          <w:p w:rsidR="00EF6F7E" w:rsidRPr="0066675C" w:rsidRDefault="00EF6F7E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(представляет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 xml:space="preserve"> ГБУК «Мордовский государственный национальный драматический театр»</w:t>
            </w:r>
            <w:r w:rsidR="002A20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B431D0" w:rsidRPr="0066675C" w:rsidRDefault="00B431D0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1D0" w:rsidRPr="0066675C" w:rsidRDefault="00B431D0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г. Краснослободск, Д/С</w:t>
            </w:r>
          </w:p>
        </w:tc>
        <w:tc>
          <w:tcPr>
            <w:tcW w:w="1985" w:type="dxa"/>
          </w:tcPr>
          <w:p w:rsidR="00B431D0" w:rsidRPr="0066675C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31D0" w:rsidRPr="0066675C" w:rsidTr="0066675C">
        <w:trPr>
          <w:trHeight w:val="378"/>
        </w:trPr>
        <w:tc>
          <w:tcPr>
            <w:tcW w:w="817" w:type="dxa"/>
            <w:vAlign w:val="center"/>
          </w:tcPr>
          <w:p w:rsidR="00B431D0" w:rsidRPr="0066675C" w:rsidRDefault="00B431D0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B431D0" w:rsidRPr="0066675C" w:rsidRDefault="00B431D0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B431D0" w:rsidRPr="0066675C" w:rsidRDefault="00B431D0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</w:tcPr>
          <w:p w:rsidR="00B431D0" w:rsidRPr="0066675C" w:rsidRDefault="00B431D0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Концерт ансамбля казачьей песни «Разгуляй»</w:t>
            </w:r>
          </w:p>
          <w:p w:rsidR="00B431D0" w:rsidRPr="0066675C" w:rsidRDefault="00B431D0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31D0" w:rsidRPr="0066675C" w:rsidRDefault="00B431D0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1985" w:type="dxa"/>
          </w:tcPr>
          <w:p w:rsidR="00B431D0" w:rsidRPr="0066675C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AA1B9E" w:rsidRPr="0066675C" w:rsidTr="0066675C">
        <w:trPr>
          <w:trHeight w:val="378"/>
        </w:trPr>
        <w:tc>
          <w:tcPr>
            <w:tcW w:w="817" w:type="dxa"/>
            <w:vAlign w:val="center"/>
          </w:tcPr>
          <w:p w:rsidR="00AA1B9E" w:rsidRPr="0066675C" w:rsidRDefault="00AA1B9E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AA1B9E" w:rsidRPr="0066675C" w:rsidRDefault="00AA1B9E" w:rsidP="006667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6095" w:type="dxa"/>
          </w:tcPr>
          <w:p w:rsidR="00AA1B9E" w:rsidRPr="0066675C" w:rsidRDefault="00AA1B9E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Старт республиканского библиомарафона «Каждой профессии – слава и честь» </w:t>
            </w:r>
          </w:p>
        </w:tc>
        <w:tc>
          <w:tcPr>
            <w:tcW w:w="4394" w:type="dxa"/>
          </w:tcPr>
          <w:p w:rsidR="00AA1B9E" w:rsidRPr="0066675C" w:rsidRDefault="00AA1B9E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EF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</w:tcPr>
          <w:p w:rsidR="00AA1B9E" w:rsidRPr="0066675C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AA1B9E" w:rsidRPr="0066675C" w:rsidTr="0066675C">
        <w:trPr>
          <w:trHeight w:val="378"/>
        </w:trPr>
        <w:tc>
          <w:tcPr>
            <w:tcW w:w="817" w:type="dxa"/>
            <w:vAlign w:val="center"/>
          </w:tcPr>
          <w:p w:rsidR="00AA1B9E" w:rsidRPr="0066675C" w:rsidRDefault="00AA1B9E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AA1B9E" w:rsidRPr="0066675C" w:rsidRDefault="00AA1B9E" w:rsidP="006667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6 апреля </w:t>
            </w:r>
          </w:p>
          <w:p w:rsidR="00AA1B9E" w:rsidRPr="0066675C" w:rsidRDefault="00AA1B9E" w:rsidP="006667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17.00  </w:t>
            </w:r>
          </w:p>
        </w:tc>
        <w:tc>
          <w:tcPr>
            <w:tcW w:w="6095" w:type="dxa"/>
          </w:tcPr>
          <w:p w:rsidR="00AA1B9E" w:rsidRPr="0066675C" w:rsidRDefault="00AA1B9E" w:rsidP="002A20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</w:t>
            </w:r>
            <w:r w:rsidR="00EF6F7E" w:rsidRPr="006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F7E">
              <w:rPr>
                <w:rFonts w:ascii="Times New Roman" w:hAnsi="Times New Roman"/>
                <w:sz w:val="24"/>
                <w:szCs w:val="24"/>
              </w:rPr>
              <w:t>В. Петряшова</w:t>
            </w:r>
            <w:r w:rsidR="00EF6F7E" w:rsidRPr="006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F7E">
              <w:rPr>
                <w:rFonts w:ascii="Times New Roman" w:hAnsi="Times New Roman"/>
                <w:sz w:val="24"/>
                <w:szCs w:val="24"/>
              </w:rPr>
              <w:t>к 75-летию автора</w:t>
            </w:r>
          </w:p>
        </w:tc>
        <w:tc>
          <w:tcPr>
            <w:tcW w:w="4394" w:type="dxa"/>
          </w:tcPr>
          <w:p w:rsidR="00AA1B9E" w:rsidRPr="0066675C" w:rsidRDefault="00B32DE0" w:rsidP="00EF6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 С.Д.Эрьзи»</w:t>
            </w:r>
          </w:p>
        </w:tc>
        <w:tc>
          <w:tcPr>
            <w:tcW w:w="1985" w:type="dxa"/>
          </w:tcPr>
          <w:p w:rsidR="00AA1B9E" w:rsidRPr="0066675C" w:rsidRDefault="002A2053" w:rsidP="002A2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AA1B9E" w:rsidRPr="0066675C" w:rsidTr="0066675C">
        <w:trPr>
          <w:trHeight w:val="378"/>
        </w:trPr>
        <w:tc>
          <w:tcPr>
            <w:tcW w:w="817" w:type="dxa"/>
            <w:vAlign w:val="center"/>
          </w:tcPr>
          <w:p w:rsidR="00AA1B9E" w:rsidRPr="0066675C" w:rsidRDefault="00AA1B9E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AA1B9E" w:rsidRPr="0066675C" w:rsidRDefault="00AA1B9E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</w:p>
          <w:p w:rsidR="00AA1B9E" w:rsidRPr="0066675C" w:rsidRDefault="00AA1B9E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AA1B9E" w:rsidRPr="0066675C" w:rsidRDefault="00EF6F7E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 Н. Гоголя</w:t>
            </w:r>
            <w:r w:rsidR="00AA1B9E" w:rsidRPr="0066675C">
              <w:rPr>
                <w:rFonts w:ascii="Times New Roman" w:hAnsi="Times New Roman"/>
                <w:sz w:val="24"/>
                <w:szCs w:val="24"/>
              </w:rPr>
              <w:t xml:space="preserve"> «Женитьба»</w:t>
            </w:r>
          </w:p>
        </w:tc>
        <w:tc>
          <w:tcPr>
            <w:tcW w:w="4394" w:type="dxa"/>
          </w:tcPr>
          <w:p w:rsidR="00AA1B9E" w:rsidRPr="0066675C" w:rsidRDefault="00D44041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1B9E" w:rsidRPr="0066675C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2A2053" w:rsidRPr="0066675C" w:rsidTr="0066675C">
        <w:trPr>
          <w:trHeight w:val="378"/>
        </w:trPr>
        <w:tc>
          <w:tcPr>
            <w:tcW w:w="817" w:type="dxa"/>
            <w:vAlign w:val="center"/>
          </w:tcPr>
          <w:p w:rsidR="002A2053" w:rsidRPr="0066675C" w:rsidRDefault="002A2053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Комедия в 2-х действиях  Оливера Голдсмита</w:t>
            </w:r>
          </w:p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"Ночь ошибок"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A2053" w:rsidRPr="0066675C" w:rsidRDefault="002A2053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2A2053" w:rsidRDefault="002A2053" w:rsidP="002A2053">
            <w:r w:rsidRPr="00D5528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5528C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2A2053" w:rsidRPr="0066675C" w:rsidTr="0066675C">
        <w:trPr>
          <w:trHeight w:val="378"/>
        </w:trPr>
        <w:tc>
          <w:tcPr>
            <w:tcW w:w="817" w:type="dxa"/>
            <w:vAlign w:val="center"/>
          </w:tcPr>
          <w:p w:rsidR="002A2053" w:rsidRPr="0066675C" w:rsidRDefault="002A2053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8 апреля 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Лирическая притча. М. Ладо «Очень простая история»</w:t>
            </w:r>
          </w:p>
        </w:tc>
        <w:tc>
          <w:tcPr>
            <w:tcW w:w="4394" w:type="dxa"/>
          </w:tcPr>
          <w:p w:rsidR="002A2053" w:rsidRPr="0066675C" w:rsidRDefault="002A2053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2A2053" w:rsidRDefault="002A2053" w:rsidP="002A2053">
            <w:r w:rsidRPr="00D5528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5528C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2A2053" w:rsidRPr="0066675C" w:rsidTr="0066675C">
        <w:trPr>
          <w:trHeight w:val="378"/>
        </w:trPr>
        <w:tc>
          <w:tcPr>
            <w:tcW w:w="817" w:type="dxa"/>
            <w:vAlign w:val="center"/>
          </w:tcPr>
          <w:p w:rsidR="002A2053" w:rsidRPr="0066675C" w:rsidRDefault="002A2053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>8 апреля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20-й кавер-фестиваль ветеранов рока  «Взгляд назад». Сольный концерт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АУ РМ по оказанию государственных услуг в сфере культуры «Джазовый оркестр «Биг-бенд» Саранск»</w:t>
            </w:r>
          </w:p>
        </w:tc>
        <w:tc>
          <w:tcPr>
            <w:tcW w:w="4394" w:type="dxa"/>
            <w:vAlign w:val="center"/>
          </w:tcPr>
          <w:p w:rsidR="002A2053" w:rsidRPr="0066675C" w:rsidRDefault="002A2053" w:rsidP="00EF6F7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985" w:type="dxa"/>
          </w:tcPr>
          <w:p w:rsidR="002A2053" w:rsidRDefault="002A2053" w:rsidP="002A2053">
            <w:r w:rsidRPr="00D5528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5528C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AA1B9E" w:rsidRPr="0066675C" w:rsidTr="0066675C">
        <w:trPr>
          <w:trHeight w:val="378"/>
        </w:trPr>
        <w:tc>
          <w:tcPr>
            <w:tcW w:w="817" w:type="dxa"/>
            <w:vAlign w:val="center"/>
          </w:tcPr>
          <w:p w:rsidR="00AA1B9E" w:rsidRPr="0066675C" w:rsidRDefault="00AA1B9E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AA1B9E" w:rsidRPr="0066675C" w:rsidRDefault="00AA1B9E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8 апреля        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11:00 </w:t>
            </w:r>
          </w:p>
          <w:p w:rsidR="00AA1B9E" w:rsidRPr="0066675C" w:rsidRDefault="00AA1B9E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095" w:type="dxa"/>
          </w:tcPr>
          <w:p w:rsidR="00AA1B9E" w:rsidRPr="0066675C" w:rsidRDefault="00AA1B9E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Спектакль   М.Садовского «Колобок»  </w:t>
            </w:r>
          </w:p>
        </w:tc>
        <w:tc>
          <w:tcPr>
            <w:tcW w:w="4394" w:type="dxa"/>
          </w:tcPr>
          <w:p w:rsidR="00AA1B9E" w:rsidRPr="0066675C" w:rsidRDefault="00AA1B9E" w:rsidP="00EF6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театр кукол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Мордовия»</w:t>
            </w:r>
          </w:p>
        </w:tc>
        <w:tc>
          <w:tcPr>
            <w:tcW w:w="1985" w:type="dxa"/>
          </w:tcPr>
          <w:p w:rsidR="00AA1B9E" w:rsidRPr="0066675C" w:rsidRDefault="002A2053" w:rsidP="002A2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AA1B9E" w:rsidRPr="0066675C" w:rsidTr="0066675C">
        <w:trPr>
          <w:trHeight w:val="378"/>
        </w:trPr>
        <w:tc>
          <w:tcPr>
            <w:tcW w:w="817" w:type="dxa"/>
            <w:vAlign w:val="center"/>
          </w:tcPr>
          <w:p w:rsidR="00AA1B9E" w:rsidRPr="0066675C" w:rsidRDefault="00AA1B9E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AA1B9E" w:rsidRPr="0066675C" w:rsidRDefault="00AA1B9E" w:rsidP="006667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6095" w:type="dxa"/>
          </w:tcPr>
          <w:p w:rsidR="00AA1B9E" w:rsidRPr="0066675C" w:rsidRDefault="00AA1B9E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Театрализованный праздник «Голубой вагон» </w:t>
            </w:r>
          </w:p>
        </w:tc>
        <w:tc>
          <w:tcPr>
            <w:tcW w:w="4394" w:type="dxa"/>
          </w:tcPr>
          <w:p w:rsidR="00AA1B9E" w:rsidRPr="0066675C" w:rsidRDefault="00AA1B9E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</w:t>
            </w:r>
          </w:p>
          <w:p w:rsidR="00AA1B9E" w:rsidRPr="0066675C" w:rsidRDefault="00AA1B9E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</w:tcPr>
          <w:p w:rsidR="00AA1B9E" w:rsidRPr="0066675C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AA1B9E" w:rsidRPr="0066675C" w:rsidTr="0066675C">
        <w:trPr>
          <w:trHeight w:val="378"/>
        </w:trPr>
        <w:tc>
          <w:tcPr>
            <w:tcW w:w="817" w:type="dxa"/>
            <w:vAlign w:val="center"/>
          </w:tcPr>
          <w:p w:rsidR="00AA1B9E" w:rsidRPr="0066675C" w:rsidRDefault="00AA1B9E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AA1B9E" w:rsidRPr="0066675C" w:rsidRDefault="00AA1B9E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9 апреля         11:00 </w:t>
            </w:r>
          </w:p>
          <w:p w:rsidR="00AA1B9E" w:rsidRPr="0066675C" w:rsidRDefault="00AA1B9E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095" w:type="dxa"/>
          </w:tcPr>
          <w:p w:rsidR="00AA1B9E" w:rsidRPr="0066675C" w:rsidRDefault="00AA1B9E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Спектакль  В.Маслова  «Калиф-Аист»  </w:t>
            </w:r>
          </w:p>
        </w:tc>
        <w:tc>
          <w:tcPr>
            <w:tcW w:w="4394" w:type="dxa"/>
          </w:tcPr>
          <w:p w:rsidR="00AA1B9E" w:rsidRPr="0066675C" w:rsidRDefault="00AA1B9E" w:rsidP="00EF6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985" w:type="dxa"/>
          </w:tcPr>
          <w:p w:rsidR="00AA1B9E" w:rsidRPr="0066675C" w:rsidRDefault="002A2053" w:rsidP="002A2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2A2053" w:rsidRPr="0066675C" w:rsidTr="0066675C">
        <w:trPr>
          <w:trHeight w:val="378"/>
        </w:trPr>
        <w:tc>
          <w:tcPr>
            <w:tcW w:w="817" w:type="dxa"/>
            <w:vAlign w:val="center"/>
          </w:tcPr>
          <w:p w:rsidR="002A2053" w:rsidRPr="0066675C" w:rsidRDefault="002A2053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2A2053" w:rsidRPr="0066675C" w:rsidRDefault="002A2053" w:rsidP="002A20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Балет-сказка в 2-х действиях с прологом и эпилогом "Волшебное дерево, или Сказка о заколдованном принце" (представляет Республиканская детская хореографическая школа)                                                                          </w:t>
            </w:r>
          </w:p>
        </w:tc>
        <w:tc>
          <w:tcPr>
            <w:tcW w:w="4394" w:type="dxa"/>
          </w:tcPr>
          <w:p w:rsidR="002A2053" w:rsidRPr="0066675C" w:rsidRDefault="002A2053" w:rsidP="00EF6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 И.М. Яушева»</w:t>
            </w:r>
          </w:p>
        </w:tc>
        <w:tc>
          <w:tcPr>
            <w:tcW w:w="1985" w:type="dxa"/>
          </w:tcPr>
          <w:p w:rsidR="002A2053" w:rsidRDefault="002A2053" w:rsidP="002A2053">
            <w:r w:rsidRPr="00BA0B1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A0B18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2A2053" w:rsidRPr="0066675C" w:rsidTr="0066675C">
        <w:trPr>
          <w:trHeight w:val="378"/>
        </w:trPr>
        <w:tc>
          <w:tcPr>
            <w:tcW w:w="817" w:type="dxa"/>
            <w:vAlign w:val="center"/>
          </w:tcPr>
          <w:p w:rsidR="002A2053" w:rsidRPr="0066675C" w:rsidRDefault="002A2053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9 апреля 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В. Илюхов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«Как баба яга дочек замуж отдавала»</w:t>
            </w:r>
          </w:p>
        </w:tc>
        <w:tc>
          <w:tcPr>
            <w:tcW w:w="4394" w:type="dxa"/>
          </w:tcPr>
          <w:p w:rsidR="002A2053" w:rsidRPr="0066675C" w:rsidRDefault="002A2053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2A2053" w:rsidRDefault="002A2053" w:rsidP="002A2053">
            <w:r w:rsidRPr="00BA0B1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A0B18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2A2053" w:rsidRPr="0066675C" w:rsidTr="0066675C">
        <w:trPr>
          <w:trHeight w:val="378"/>
        </w:trPr>
        <w:tc>
          <w:tcPr>
            <w:tcW w:w="817" w:type="dxa"/>
            <w:vAlign w:val="center"/>
          </w:tcPr>
          <w:p w:rsidR="002A2053" w:rsidRPr="0066675C" w:rsidRDefault="002A2053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Романтическая сказка - комедия И. Чернышева</w:t>
            </w:r>
          </w:p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"Про кота и про любовь" </w:t>
            </w:r>
          </w:p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394" w:type="dxa"/>
          </w:tcPr>
          <w:p w:rsidR="002A2053" w:rsidRPr="0066675C" w:rsidRDefault="002A2053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2A2053" w:rsidRDefault="002A2053" w:rsidP="002A2053">
            <w:r w:rsidRPr="00BA0B1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A0B18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2A2053" w:rsidRPr="0066675C" w:rsidTr="0066675C">
        <w:trPr>
          <w:trHeight w:val="378"/>
        </w:trPr>
        <w:tc>
          <w:tcPr>
            <w:tcW w:w="817" w:type="dxa"/>
            <w:vAlign w:val="center"/>
          </w:tcPr>
          <w:p w:rsidR="002A2053" w:rsidRPr="0066675C" w:rsidRDefault="002A2053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2A2053" w:rsidRPr="0066675C" w:rsidRDefault="002A2053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2053" w:rsidRPr="0066675C" w:rsidRDefault="002A2053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Комедия в двух действиях  Н.В. Гоголя «Ревизор» </w:t>
            </w:r>
          </w:p>
        </w:tc>
        <w:tc>
          <w:tcPr>
            <w:tcW w:w="4394" w:type="dxa"/>
          </w:tcPr>
          <w:p w:rsidR="002A2053" w:rsidRPr="0066675C" w:rsidRDefault="002A2053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2A2053" w:rsidRDefault="002A2053" w:rsidP="002A2053">
            <w:r w:rsidRPr="00BA0B1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A0B18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AA1B9E" w:rsidRPr="0066675C" w:rsidTr="0066675C">
        <w:trPr>
          <w:trHeight w:val="378"/>
        </w:trPr>
        <w:tc>
          <w:tcPr>
            <w:tcW w:w="817" w:type="dxa"/>
            <w:vAlign w:val="center"/>
          </w:tcPr>
          <w:p w:rsidR="00AA1B9E" w:rsidRPr="0066675C" w:rsidRDefault="00AA1B9E" w:rsidP="002A2053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AA1B9E" w:rsidRPr="0066675C" w:rsidRDefault="00AA1B9E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10</w:t>
            </w:r>
            <w:r w:rsidR="00EF6F7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AA1B9E" w:rsidRPr="0066675C" w:rsidRDefault="00AA1B9E" w:rsidP="0066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095" w:type="dxa"/>
          </w:tcPr>
          <w:p w:rsidR="00AA1B9E" w:rsidRPr="0066675C" w:rsidRDefault="00AA1B9E" w:rsidP="002A2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Вечер памяти композиторов Г.Г. и Г.Я. Сураевых-Королевых</w:t>
            </w:r>
          </w:p>
        </w:tc>
        <w:tc>
          <w:tcPr>
            <w:tcW w:w="4394" w:type="dxa"/>
          </w:tcPr>
          <w:p w:rsidR="00AA1B9E" w:rsidRPr="0066675C" w:rsidRDefault="00B17318" w:rsidP="00EF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>«Саранское музыкальное училище им.Л.П.Кирюкова»</w:t>
            </w:r>
          </w:p>
        </w:tc>
        <w:tc>
          <w:tcPr>
            <w:tcW w:w="1985" w:type="dxa"/>
          </w:tcPr>
          <w:p w:rsidR="00AA1B9E" w:rsidRPr="0066675C" w:rsidRDefault="002A2053" w:rsidP="002A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Цыбусова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0D543E" w:rsidRP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0D543E" w:rsidRPr="008D549B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 и национальной политики Республики Мордовия с руководителями учреждений  </w:t>
            </w:r>
          </w:p>
        </w:tc>
        <w:tc>
          <w:tcPr>
            <w:tcW w:w="4394" w:type="dxa"/>
          </w:tcPr>
          <w:p w:rsidR="000D543E" w:rsidRPr="008D549B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1985" w:type="dxa"/>
          </w:tcPr>
          <w:p w:rsidR="000D543E" w:rsidRPr="008D549B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А.М. Чушкин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11 апреля </w:t>
            </w:r>
          </w:p>
          <w:p w:rsid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Е. Исайчев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«Восточная сказка»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0D543E" w:rsidRDefault="000D543E" w:rsidP="000D543E">
            <w:r w:rsidRPr="005F2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F2E4D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  <w:r w:rsidRPr="0066675C">
              <w:rPr>
                <w:rFonts w:ascii="Times New Roman" w:hAnsi="Times New Roman"/>
                <w:bCs/>
                <w:sz w:val="24"/>
                <w:szCs w:val="24"/>
              </w:rPr>
              <w:t xml:space="preserve"> Л. Минкуса «Дон Кихот» 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 И.М. Яушева»</w:t>
            </w:r>
          </w:p>
        </w:tc>
        <w:tc>
          <w:tcPr>
            <w:tcW w:w="1985" w:type="dxa"/>
          </w:tcPr>
          <w:p w:rsidR="000D543E" w:rsidRDefault="000D543E" w:rsidP="000D543E">
            <w:r w:rsidRPr="005F2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F2E4D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  <w:p w:rsid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А. Островск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«Не в свои сани не садись»</w:t>
            </w:r>
          </w:p>
          <w:p w:rsidR="000D543E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Ю. Ким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«Кто принцессу поцелует?»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(представляет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 xml:space="preserve"> ГБУК «Мордовский государственный национальный драматический театр»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Ковылкино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43E" w:rsidRDefault="000D543E" w:rsidP="000D543E">
            <w:r w:rsidRPr="005F2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F2E4D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43E" w:rsidRPr="0055093D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Книжно-иллюстративная выставка, литературное ревю</w:t>
            </w:r>
            <w:r w:rsidRPr="0066675C">
              <w:rPr>
                <w:rFonts w:ascii="Times New Roman" w:hAnsi="Times New Roman"/>
                <w:bCs/>
                <w:sz w:val="24"/>
                <w:szCs w:val="24"/>
              </w:rPr>
              <w:t xml:space="preserve"> к 200-летию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со дня рождения К. С. Аксакова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«Стремление души»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ГКУК РМ «Мордовская республиканская специальная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для слепых»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13 апреля </w:t>
            </w:r>
          </w:p>
          <w:p w:rsid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Героическая романтика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И. Кузьмин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, Е. Исайчева «Не забывай незабываемое»</w:t>
            </w:r>
          </w:p>
          <w:p w:rsidR="000D543E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А. Бадулин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«Приключения Чиполлино»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(представляет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 xml:space="preserve"> ГБУК «Мордовский государственный национальный драматический театр»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Сурское, Ульяновская область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D543E" w:rsidRPr="006F2CE9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  <w:r w:rsidRPr="006F2CE9">
              <w:rPr>
                <w:rFonts w:ascii="Times New Roman" w:hAnsi="Times New Roman"/>
                <w:sz w:val="24"/>
                <w:szCs w:val="24"/>
              </w:rPr>
              <w:t>ко Дню мордовских языков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«Родной язык, что чистый родник»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6095" w:type="dxa"/>
          </w:tcPr>
          <w:p w:rsidR="000D543E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по живописи среди учащихся ДХШ и ДШИ </w:t>
            </w:r>
          </w:p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(организатор – Саранское художественное училище им. Сычкова)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МОУ ДОД «Детская художественная школа № 1 им. П.Ф. Рябова»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Цыбусова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</w:p>
          <w:p w:rsid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Героическая романтика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И. Кузьмин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r>
              <w:rPr>
                <w:rFonts w:ascii="Times New Roman" w:hAnsi="Times New Roman"/>
                <w:sz w:val="24"/>
                <w:szCs w:val="24"/>
              </w:rPr>
              <w:t>Исайчевой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«Не забывай незабываемое»</w:t>
            </w:r>
          </w:p>
          <w:p w:rsidR="000D543E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А. Бадулин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«Приключения Чиполлино»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(представляет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 xml:space="preserve"> ГБУК «Мордовский государственный национальный драматический театр»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Чамзинка, Чамзинский район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омедия в двух действиях Н.В. Гогол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я 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«Ревизор»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B464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464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095" w:type="dxa"/>
          </w:tcPr>
          <w:p w:rsidR="000D543E" w:rsidRPr="000A3405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Р. Сеф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, Т. Карелин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«Тайна Бабы Яги»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B464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464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13:00         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 В.Орлов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«Золотой цыпленок»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B464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464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       11:00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 Е.Жуковск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«Мапа»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B464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464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С 16 по 29 апреля 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Гастроли  ГБУК «Государственный театр кукол Республики Мордовия»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по Калужской и Московской областям. Спектакль  Г.Остер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«Клочки по заулочкам»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Московская и Калужская области</w:t>
            </w:r>
          </w:p>
        </w:tc>
        <w:tc>
          <w:tcPr>
            <w:tcW w:w="1985" w:type="dxa"/>
          </w:tcPr>
          <w:p w:rsidR="000D543E" w:rsidRDefault="000D543E" w:rsidP="000D543E">
            <w:r w:rsidRPr="00B464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464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D543E" w:rsidRPr="005B15C9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итературный вернисаж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«Слово о Виле Липатове» - </w:t>
            </w:r>
            <w:r>
              <w:rPr>
                <w:rFonts w:ascii="Times New Roman" w:hAnsi="Times New Roman"/>
                <w:sz w:val="24"/>
                <w:szCs w:val="24"/>
              </w:rPr>
              <w:t>к 90-летию со дня рождения В.В. Липатова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Концерт студентки Казанской государственной консерватории им. Жиганова Веры Ледяйкиной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>«Саранское музыкальное училище им.Л.П.Кирюкова»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Цыбусова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0D543E" w:rsidRPr="0066675C" w:rsidRDefault="000D543E" w:rsidP="000D543E">
            <w:pPr>
              <w:spacing w:after="0" w:line="240" w:lineRule="auto"/>
              <w:ind w:left="34" w:right="-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>18 апреля</w:t>
            </w:r>
          </w:p>
          <w:p w:rsidR="000D543E" w:rsidRPr="0066675C" w:rsidRDefault="000D543E" w:rsidP="000D543E">
            <w:pPr>
              <w:spacing w:after="0" w:line="240" w:lineRule="auto"/>
              <w:ind w:left="34" w:right="-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6095" w:type="dxa"/>
            <w:vAlign w:val="center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Юбилейный вечер з</w:t>
            </w:r>
            <w:r>
              <w:rPr>
                <w:rFonts w:ascii="Times New Roman" w:hAnsi="Times New Roman"/>
                <w:sz w:val="24"/>
                <w:szCs w:val="24"/>
              </w:rPr>
              <w:t>аслуженного деятеля искусств РМ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художественного руководителя Мордовского государственного ансамбля песни и танца «Умарина» В.И. Четыркина</w:t>
            </w: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0D543E" w:rsidRPr="0066675C" w:rsidRDefault="000D543E" w:rsidP="000D54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FE5141" w:rsidRDefault="00FE5141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Выставка Ю.Н. и М.Н. Макаровых «Династия»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 С.Д.Эрьзи»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Литературная среда «Мир странностей, снов и сказок» (К 115-летию со дня рождения русского писателя В. А. Каверина)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19-20 апреля.</w:t>
            </w:r>
          </w:p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мероприятий ко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195-летие со дня рождения И.К. Макарова.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 С.Д.Эрьзи»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Персональная выставка Н.В. Рябова. Живопись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 С.Д.Эрьзи»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омедия в двух действиях Н.В. Гогол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я 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«Ревизор»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E13EE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EE8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Default="000D543E" w:rsidP="000D54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20 апреля  </w:t>
            </w:r>
          </w:p>
          <w:p w:rsidR="000D543E" w:rsidRPr="0066675C" w:rsidRDefault="000D543E" w:rsidP="000D54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6095" w:type="dxa"/>
          </w:tcPr>
          <w:p w:rsidR="000D543E" w:rsidRDefault="000D543E" w:rsidP="000D5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аключительный концерт</w:t>
            </w:r>
            <w:r w:rsidRPr="005B1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Республиканского фестиваля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мордовской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(мокшанской, эрзянской) эстрадной песни «Од вий», </w:t>
            </w:r>
          </w:p>
          <w:p w:rsidR="000D543E" w:rsidRPr="0066675C" w:rsidRDefault="000D543E" w:rsidP="000D5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(организатор – ГБУК «Республиканский дом народного творчества»)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0D543E" w:rsidRDefault="000D543E" w:rsidP="000D543E">
            <w:r w:rsidRPr="00E13EE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EE8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20 апреля 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В. Мишанин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«Толмар»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0D543E" w:rsidRDefault="000D543E" w:rsidP="000D543E">
            <w:r w:rsidRPr="00E13EE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EE8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20-24 апреля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Всероссийский фестиваль авторских короткометражных фильмов «АРТКИНО»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tabs>
                <w:tab w:val="left" w:pos="1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 С.Д.Эрьзи»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21 апреля </w:t>
            </w:r>
          </w:p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Персональная выставка Л.Н. Колчановой-Нарбековой. Живопись.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С. Баево, Ардатовский район, выставочный зал.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Библиосумерки – 2017:  караван впечатлений «Земля в детских ладошках»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«Мордовская респу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бликанская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21 апреля 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Мелодрама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Э. Портер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«Уроки радости»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0D543E" w:rsidRDefault="000D543E" w:rsidP="000D543E">
            <w:r w:rsidRPr="00F20E7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0E75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 «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(представляет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Марийский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арственный театр оперы и балета имени Э. Сапаева)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 И.М. Яушева»</w:t>
            </w:r>
          </w:p>
        </w:tc>
        <w:tc>
          <w:tcPr>
            <w:tcW w:w="1985" w:type="dxa"/>
          </w:tcPr>
          <w:p w:rsidR="000D543E" w:rsidRDefault="000D543E" w:rsidP="000D543E">
            <w:r w:rsidRPr="00F20E7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0E75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43E" w:rsidRPr="0066675C" w:rsidRDefault="000D543E" w:rsidP="000D543E">
            <w:pPr>
              <w:tabs>
                <w:tab w:val="left" w:pos="6237"/>
                <w:tab w:val="left" w:pos="6521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675C">
              <w:rPr>
                <w:rFonts w:ascii="Times New Roman" w:hAnsi="Times New Roman"/>
                <w:bCs/>
                <w:sz w:val="24"/>
                <w:szCs w:val="24"/>
              </w:rPr>
              <w:t>Международная сетевая акция «Библионочь-2017»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  <w:p w:rsidR="000D543E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 апреля 11:00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 Н.Ахунова «Серебряный колокольчик»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tabs>
                <w:tab w:val="center" w:pos="7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3A4F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A4F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Спектакль 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А. Г. Бурнаев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 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«Пока цветет роза…» по мотивам испанских сказок (г. Сызрань)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3A4F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A4F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Спектакль А. Цагарели 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«Ханума» проделки свах в картинках Пиросмани (г. Сызрань)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tabs>
                <w:tab w:val="center" w:pos="7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ab/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3A4F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A4F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 М.Супонин «Проделки Козы-Дерезы»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театр кукол Республики Мордовия» </w:t>
            </w:r>
          </w:p>
        </w:tc>
        <w:tc>
          <w:tcPr>
            <w:tcW w:w="1985" w:type="dxa"/>
          </w:tcPr>
          <w:p w:rsidR="000D543E" w:rsidRDefault="000D543E" w:rsidP="000D543E">
            <w:r w:rsidRPr="003A4F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A4F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Спектакль 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А. Г. Бурнаев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 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«Пока цветет роза…» по мотивам испанских сказок (г. Сызрань)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3A4F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A4F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Default="000D543E" w:rsidP="000D54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</w:p>
          <w:p w:rsidR="000D543E" w:rsidRPr="0066675C" w:rsidRDefault="000D543E" w:rsidP="000D54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6095" w:type="dxa"/>
          </w:tcPr>
          <w:p w:rsidR="000D543E" w:rsidRDefault="000D543E" w:rsidP="000D5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Гала-концерт</w:t>
            </w:r>
            <w:r w:rsidRPr="00581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«ПластилиНова</w:t>
            </w:r>
            <w:r>
              <w:rPr>
                <w:rFonts w:ascii="Times New Roman" w:hAnsi="Times New Roman"/>
                <w:sz w:val="24"/>
                <w:szCs w:val="24"/>
              </w:rPr>
              <w:t>я ворона»</w:t>
            </w:r>
          </w:p>
          <w:p w:rsidR="000D543E" w:rsidRPr="0066675C" w:rsidRDefault="000D543E" w:rsidP="000D5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– ГБУК «Республиканский дом народного творчества»)                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985" w:type="dxa"/>
          </w:tcPr>
          <w:p w:rsidR="000D543E" w:rsidRDefault="000D543E" w:rsidP="000D543E">
            <w:r w:rsidRPr="003A4F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A4F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рагикомедия в двух действиях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Толсто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«Касатка» 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(г. Сызрань)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3A4F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A4F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Опера в концертном исполнении в 2-х отделениях П. Чайковск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"Евгений Онегин" </w:t>
            </w:r>
          </w:p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 И.М. Яушева»</w:t>
            </w:r>
          </w:p>
        </w:tc>
        <w:tc>
          <w:tcPr>
            <w:tcW w:w="1985" w:type="dxa"/>
          </w:tcPr>
          <w:p w:rsidR="000D543E" w:rsidRDefault="000D543E" w:rsidP="000D543E">
            <w:r w:rsidRPr="003A4F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A4F70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итературно-музыкальная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«Талант и самобытность»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в рамках программы  «Волшебная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палитра искусства» к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110-летию со дня рождения 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Соловьева-Седого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lastRenderedPageBreak/>
              <w:t>ГБУК «Мордовская республиканская юношеская библиотека»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Отчетный концерт Саранского музыкального училища имени Л.П. Кирюкова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>«Саранское музыкальное училище им.Л.П.Кирюкова»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Цыбусова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24-27 апреля 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Гастроли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 xml:space="preserve"> ГБУК «Мордовский государственный национальный драматический театр»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Лирическая притча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М. Ладо «Очень простая история»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Мелодрама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Э. Портер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«Уроки радости»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А. Бадулин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«Приключения Чиполлино»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г. Альметьевск, Республика Татарстан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Альметьевский татарский драматический театр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0D543E" w:rsidRPr="008D549B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 и национальной политики Республики Мордовия с руководителями учреждений  </w:t>
            </w:r>
          </w:p>
        </w:tc>
        <w:tc>
          <w:tcPr>
            <w:tcW w:w="4394" w:type="dxa"/>
          </w:tcPr>
          <w:p w:rsidR="000D543E" w:rsidRPr="008D549B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1985" w:type="dxa"/>
          </w:tcPr>
          <w:p w:rsidR="000D543E" w:rsidRPr="008D549B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А.М. Чушкин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«И целый мир в моей душе»</w:t>
            </w:r>
          </w:p>
          <w:p w:rsidR="000D543E" w:rsidRPr="0066675C" w:rsidRDefault="000D543E" w:rsidP="000D543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(встреча с писателем Мордовии)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Видеомост  «У культуры нет границ, но есть традиции» с читателями БУ ЧР «Чувашская республиканская детско-юношеская библиотека»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Всероссийский хоровой фестиваль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>«Саранское музыкальное училище им.Л.П.Кирюкова»</w:t>
            </w:r>
          </w:p>
        </w:tc>
        <w:tc>
          <w:tcPr>
            <w:tcW w:w="1985" w:type="dxa"/>
          </w:tcPr>
          <w:p w:rsid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Цыбусова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Концерт самодеятельных артистов Центра культуры им. А.В. Ухтом</w:t>
            </w:r>
            <w:r>
              <w:rPr>
                <w:rFonts w:ascii="Times New Roman" w:hAnsi="Times New Roman"/>
                <w:sz w:val="24"/>
                <w:szCs w:val="24"/>
              </w:rPr>
              <w:t>ского «Рузаевская весна»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27 апреля </w:t>
            </w:r>
          </w:p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«Вечер музыки в музее»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 С.Д.Эрьзи»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ьеса в двух действиях Г. Горин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 "Поминальная молитва"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фестиваль-конкурс исполнителей на духовых и ударных инструментах, посвященный 72-летию Победы в Великой Отечественной войне 1941-1945 гг.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>«Саранское музыкальное училище им.Л.П.Кирюкова»</w:t>
            </w:r>
          </w:p>
        </w:tc>
        <w:tc>
          <w:tcPr>
            <w:tcW w:w="1985" w:type="dxa"/>
          </w:tcPr>
          <w:p w:rsid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Цыбусова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Отчётный концерт преподавателей и учащихся </w:t>
            </w:r>
            <w:r>
              <w:t xml:space="preserve"> </w:t>
            </w:r>
            <w:r w:rsidRPr="00B17318">
              <w:rPr>
                <w:rFonts w:ascii="Times New Roman" w:hAnsi="Times New Roman"/>
                <w:sz w:val="24"/>
                <w:szCs w:val="24"/>
              </w:rPr>
              <w:t>ГКУ РМ ДО «Республиканская  детская музыкальная школа-интернат»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18">
              <w:rPr>
                <w:rFonts w:ascii="Times New Roman" w:hAnsi="Times New Roman"/>
                <w:sz w:val="24"/>
                <w:szCs w:val="24"/>
              </w:rPr>
              <w:t>ГКУ РМ ДО «Республиканская  детская музыкальная школа-интернат»</w:t>
            </w:r>
          </w:p>
        </w:tc>
        <w:tc>
          <w:tcPr>
            <w:tcW w:w="1985" w:type="dxa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Цыбусова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Пасхальный фестиваль Валерия Гергиева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 И.М. Яушева»</w:t>
            </w:r>
          </w:p>
        </w:tc>
        <w:tc>
          <w:tcPr>
            <w:tcW w:w="1985" w:type="dxa"/>
          </w:tcPr>
          <w:p w:rsidR="000D543E" w:rsidRDefault="000D543E" w:rsidP="000D543E">
            <w:r w:rsidRPr="0036589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65894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29 апреля 11:00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>00час.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О.Ир</w:t>
            </w:r>
            <w:r>
              <w:rPr>
                <w:rFonts w:ascii="Times New Roman" w:hAnsi="Times New Roman"/>
                <w:sz w:val="24"/>
                <w:szCs w:val="24"/>
              </w:rPr>
              <w:t>теньевой  «Кот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-Гусляр»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36589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65894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29 апреля 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А. Толст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«Делец»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0D543E" w:rsidRDefault="000D543E" w:rsidP="000D543E">
            <w:r w:rsidRPr="0036589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65894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30 апреля 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Н.Гернет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«Алёнкины сказки» (по пьесам «Гусенок» и «Полянка»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36589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65894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В. Ширманов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«Как солдат лесного царя победил»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0D543E" w:rsidRDefault="000D543E" w:rsidP="000D543E">
            <w:r w:rsidRPr="0036589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65894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>ьеса-сказка С. Козлов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 </w:t>
            </w:r>
            <w:r w:rsidRPr="0066675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«Трям! Здравствуйте!»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0D543E" w:rsidRDefault="000D543E" w:rsidP="000D543E">
            <w:r w:rsidRPr="0036589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65894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095" w:type="dxa"/>
            <w:vAlign w:val="center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«Кукла в национальном костюме» </w:t>
            </w:r>
            <w:r w:rsidRPr="0066675C">
              <w:rPr>
                <w:rFonts w:ascii="Times New Roman" w:hAnsi="Times New Roman"/>
                <w:i/>
                <w:sz w:val="24"/>
                <w:szCs w:val="24"/>
              </w:rPr>
              <w:t>(по 10.04)</w:t>
            </w:r>
          </w:p>
        </w:tc>
        <w:tc>
          <w:tcPr>
            <w:tcW w:w="4394" w:type="dxa"/>
            <w:vAlign w:val="center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Персональная выставка  Владимира Карасева (1952-1996)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музей изобразительных искусств им. С.Д.Эрьзи»</w:t>
            </w:r>
          </w:p>
        </w:tc>
        <w:tc>
          <w:tcPr>
            <w:tcW w:w="1985" w:type="dxa"/>
          </w:tcPr>
          <w:p w:rsidR="000D543E" w:rsidRDefault="000D543E" w:rsidP="000D543E">
            <w:r w:rsidRPr="00867B1E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D543E" w:rsidRPr="0066675C" w:rsidRDefault="000D543E" w:rsidP="000D54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ыставка-память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675C">
              <w:rPr>
                <w:rFonts w:ascii="Times New Roman" w:hAnsi="Times New Roman"/>
                <w:sz w:val="24"/>
                <w:szCs w:val="24"/>
              </w:rPr>
              <w:t xml:space="preserve"> 100-летию со дня рождения </w:t>
            </w:r>
          </w:p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 Девятаева «Побег в бессмертие» </w:t>
            </w:r>
          </w:p>
        </w:tc>
        <w:tc>
          <w:tcPr>
            <w:tcW w:w="4394" w:type="dxa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</w:tcPr>
          <w:p w:rsidR="000D543E" w:rsidRDefault="000D543E" w:rsidP="000D543E">
            <w:r w:rsidRPr="00867B1E">
              <w:rPr>
                <w:rFonts w:ascii="Times New Roman" w:hAnsi="Times New Roman"/>
                <w:sz w:val="24"/>
                <w:szCs w:val="24"/>
              </w:rPr>
              <w:t>В.Ф. Цилин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6095" w:type="dxa"/>
            <w:vAlign w:val="center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>«Праздник Весны и Труда». Гала-концерт.</w:t>
            </w:r>
          </w:p>
        </w:tc>
        <w:tc>
          <w:tcPr>
            <w:tcW w:w="4394" w:type="dxa"/>
            <w:vAlign w:val="center"/>
          </w:tcPr>
          <w:p w:rsidR="000D543E" w:rsidRPr="0066675C" w:rsidRDefault="000D543E" w:rsidP="000D54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 И.М. Яушева»</w:t>
            </w:r>
          </w:p>
        </w:tc>
        <w:tc>
          <w:tcPr>
            <w:tcW w:w="1985" w:type="dxa"/>
          </w:tcPr>
          <w:p w:rsidR="000D543E" w:rsidRDefault="000D543E" w:rsidP="000D543E">
            <w:r w:rsidRPr="00750FC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50FC9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  <w:tr w:rsidR="000D543E" w:rsidRPr="0066675C" w:rsidTr="0066675C">
        <w:trPr>
          <w:trHeight w:val="378"/>
        </w:trPr>
        <w:tc>
          <w:tcPr>
            <w:tcW w:w="817" w:type="dxa"/>
            <w:vAlign w:val="center"/>
          </w:tcPr>
          <w:p w:rsidR="000D543E" w:rsidRPr="0066675C" w:rsidRDefault="000D543E" w:rsidP="000D543E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0D543E" w:rsidRPr="0066675C" w:rsidRDefault="000D543E" w:rsidP="000D54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6095" w:type="dxa"/>
            <w:vAlign w:val="center"/>
          </w:tcPr>
          <w:p w:rsidR="000D543E" w:rsidRPr="0066675C" w:rsidRDefault="000D543E" w:rsidP="000D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>«Весна идёт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весне дорогу». Сольный концерт </w:t>
            </w:r>
            <w:r w:rsidRPr="008D549B">
              <w:rPr>
                <w:rFonts w:ascii="Times New Roman" w:hAnsi="Times New Roman"/>
                <w:sz w:val="24"/>
                <w:szCs w:val="24"/>
              </w:rPr>
              <w:t xml:space="preserve"> АУ РМ по оказанию государственных услуг в сфере культуры «Джазовый оркестр «Биг-бенд» Саранск»</w:t>
            </w:r>
          </w:p>
        </w:tc>
        <w:tc>
          <w:tcPr>
            <w:tcW w:w="4394" w:type="dxa"/>
            <w:vAlign w:val="center"/>
          </w:tcPr>
          <w:p w:rsidR="000D543E" w:rsidRPr="0066675C" w:rsidRDefault="000D543E" w:rsidP="000D54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«Россия»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6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Ж.Депардье</w:t>
            </w:r>
          </w:p>
        </w:tc>
        <w:tc>
          <w:tcPr>
            <w:tcW w:w="1985" w:type="dxa"/>
          </w:tcPr>
          <w:p w:rsidR="000D543E" w:rsidRDefault="000D543E" w:rsidP="000D543E">
            <w:r w:rsidRPr="00750FC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50FC9">
              <w:rPr>
                <w:rFonts w:ascii="Times New Roman" w:hAnsi="Times New Roman"/>
                <w:sz w:val="24"/>
                <w:szCs w:val="24"/>
              </w:rPr>
              <w:t>.Н. Баулина</w:t>
            </w:r>
          </w:p>
        </w:tc>
      </w:tr>
    </w:tbl>
    <w:p w:rsidR="00562F74" w:rsidRDefault="00562F74" w:rsidP="005A624D">
      <w:pPr>
        <w:spacing w:after="0" w:line="240" w:lineRule="auto"/>
        <w:rPr>
          <w:rFonts w:ascii="Times New Roman" w:hAnsi="Times New Roman"/>
        </w:rPr>
      </w:pPr>
    </w:p>
    <w:p w:rsidR="0064765C" w:rsidRDefault="0064765C" w:rsidP="005A624D">
      <w:pPr>
        <w:spacing w:after="0" w:line="240" w:lineRule="auto"/>
        <w:rPr>
          <w:rFonts w:ascii="Times New Roman" w:hAnsi="Times New Roman"/>
        </w:rPr>
      </w:pPr>
    </w:p>
    <w:p w:rsidR="0064765C" w:rsidRDefault="0064765C" w:rsidP="005A624D">
      <w:pPr>
        <w:spacing w:after="0" w:line="240" w:lineRule="auto"/>
        <w:rPr>
          <w:rFonts w:ascii="Times New Roman" w:hAnsi="Times New Roman"/>
        </w:rPr>
      </w:pPr>
    </w:p>
    <w:p w:rsidR="0064765C" w:rsidRDefault="0064765C" w:rsidP="005A624D">
      <w:pPr>
        <w:spacing w:after="0" w:line="240" w:lineRule="auto"/>
        <w:rPr>
          <w:rFonts w:ascii="Times New Roman" w:hAnsi="Times New Roman"/>
        </w:rPr>
      </w:pPr>
    </w:p>
    <w:p w:rsidR="0064765C" w:rsidRDefault="0064765C" w:rsidP="005A624D">
      <w:pPr>
        <w:spacing w:after="0" w:line="240" w:lineRule="auto"/>
        <w:rPr>
          <w:rFonts w:ascii="Times New Roman" w:hAnsi="Times New Roman"/>
        </w:rPr>
      </w:pPr>
    </w:p>
    <w:p w:rsidR="0064765C" w:rsidRDefault="0064765C" w:rsidP="005A624D">
      <w:pPr>
        <w:spacing w:after="0" w:line="240" w:lineRule="auto"/>
        <w:rPr>
          <w:rFonts w:ascii="Times New Roman" w:hAnsi="Times New Roman"/>
        </w:rPr>
      </w:pPr>
    </w:p>
    <w:p w:rsidR="0064765C" w:rsidRDefault="0064765C" w:rsidP="005A624D">
      <w:pPr>
        <w:spacing w:after="0" w:line="240" w:lineRule="auto"/>
        <w:rPr>
          <w:rFonts w:ascii="Times New Roman" w:hAnsi="Times New Roman"/>
        </w:rPr>
      </w:pPr>
    </w:p>
    <w:p w:rsidR="0064765C" w:rsidRDefault="0064765C" w:rsidP="005A624D">
      <w:pPr>
        <w:spacing w:after="0" w:line="240" w:lineRule="auto"/>
        <w:rPr>
          <w:rFonts w:ascii="Times New Roman" w:hAnsi="Times New Roman"/>
        </w:rPr>
      </w:pPr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  <w:r w:rsidRPr="0064765C">
        <w:rPr>
          <w:rFonts w:ascii="Times New Roman" w:hAnsi="Times New Roman"/>
          <w:sz w:val="20"/>
        </w:rPr>
        <w:t>Баулина С.Н.</w:t>
      </w:r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  <w:r w:rsidRPr="0064765C">
        <w:rPr>
          <w:rFonts w:ascii="Times New Roman" w:hAnsi="Times New Roman"/>
          <w:sz w:val="20"/>
        </w:rPr>
        <w:t>47-28-13</w:t>
      </w:r>
    </w:p>
    <w:sectPr w:rsidR="0064765C" w:rsidRPr="0064765C" w:rsidSect="003410B7">
      <w:headerReference w:type="default" r:id="rId8"/>
      <w:pgSz w:w="16838" w:h="11906" w:orient="landscape"/>
      <w:pgMar w:top="360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DA" w:rsidRDefault="00A35CDA" w:rsidP="0072387C">
      <w:pPr>
        <w:spacing w:after="0" w:line="240" w:lineRule="auto"/>
      </w:pPr>
      <w:r>
        <w:separator/>
      </w:r>
    </w:p>
  </w:endnote>
  <w:endnote w:type="continuationSeparator" w:id="0">
    <w:p w:rsidR="00A35CDA" w:rsidRDefault="00A35CDA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DA" w:rsidRDefault="00A35CDA" w:rsidP="0072387C">
      <w:pPr>
        <w:spacing w:after="0" w:line="240" w:lineRule="auto"/>
      </w:pPr>
      <w:r>
        <w:separator/>
      </w:r>
    </w:p>
  </w:footnote>
  <w:footnote w:type="continuationSeparator" w:id="0">
    <w:p w:rsidR="00A35CDA" w:rsidRDefault="00A35CDA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53" w:rsidRDefault="002A20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5141">
      <w:rPr>
        <w:noProof/>
      </w:rPr>
      <w:t>2</w:t>
    </w:r>
    <w:r>
      <w:rPr>
        <w:noProof/>
      </w:rPr>
      <w:fldChar w:fldCharType="end"/>
    </w:r>
  </w:p>
  <w:p w:rsidR="002A2053" w:rsidRDefault="002A20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532"/>
    <w:rsid w:val="000041A0"/>
    <w:rsid w:val="00022BF4"/>
    <w:rsid w:val="00026BF8"/>
    <w:rsid w:val="00052DBA"/>
    <w:rsid w:val="000660F3"/>
    <w:rsid w:val="0009361B"/>
    <w:rsid w:val="000A3405"/>
    <w:rsid w:val="000B6975"/>
    <w:rsid w:val="000C6E9E"/>
    <w:rsid w:val="000D543E"/>
    <w:rsid w:val="000F5A73"/>
    <w:rsid w:val="001172EB"/>
    <w:rsid w:val="00130FA5"/>
    <w:rsid w:val="001362DB"/>
    <w:rsid w:val="00146D9C"/>
    <w:rsid w:val="00166532"/>
    <w:rsid w:val="00173BDE"/>
    <w:rsid w:val="001A5DB6"/>
    <w:rsid w:val="001D28D9"/>
    <w:rsid w:val="00202CF9"/>
    <w:rsid w:val="00227010"/>
    <w:rsid w:val="00245373"/>
    <w:rsid w:val="00247716"/>
    <w:rsid w:val="00251FF3"/>
    <w:rsid w:val="002A2053"/>
    <w:rsid w:val="002C6293"/>
    <w:rsid w:val="003074D4"/>
    <w:rsid w:val="003410B7"/>
    <w:rsid w:val="00341F72"/>
    <w:rsid w:val="00367EEA"/>
    <w:rsid w:val="00370FC3"/>
    <w:rsid w:val="003748A7"/>
    <w:rsid w:val="00377293"/>
    <w:rsid w:val="003877B1"/>
    <w:rsid w:val="00392A50"/>
    <w:rsid w:val="00395E11"/>
    <w:rsid w:val="0040436E"/>
    <w:rsid w:val="004164B5"/>
    <w:rsid w:val="00426940"/>
    <w:rsid w:val="00443DE5"/>
    <w:rsid w:val="00454B1C"/>
    <w:rsid w:val="0045691D"/>
    <w:rsid w:val="00460E9D"/>
    <w:rsid w:val="004D4741"/>
    <w:rsid w:val="005145FB"/>
    <w:rsid w:val="0055093D"/>
    <w:rsid w:val="00562F74"/>
    <w:rsid w:val="00567F2F"/>
    <w:rsid w:val="00572859"/>
    <w:rsid w:val="00575FD5"/>
    <w:rsid w:val="00581A11"/>
    <w:rsid w:val="00585B14"/>
    <w:rsid w:val="00593024"/>
    <w:rsid w:val="005A624D"/>
    <w:rsid w:val="005B15C9"/>
    <w:rsid w:val="005C1A85"/>
    <w:rsid w:val="005E24BF"/>
    <w:rsid w:val="005F6BD7"/>
    <w:rsid w:val="006305E8"/>
    <w:rsid w:val="00634E91"/>
    <w:rsid w:val="0064765C"/>
    <w:rsid w:val="0066675C"/>
    <w:rsid w:val="00667AD3"/>
    <w:rsid w:val="006B281C"/>
    <w:rsid w:val="006D7069"/>
    <w:rsid w:val="006D72E6"/>
    <w:rsid w:val="006F19B6"/>
    <w:rsid w:val="006F2CE9"/>
    <w:rsid w:val="0072387C"/>
    <w:rsid w:val="00733D59"/>
    <w:rsid w:val="00756888"/>
    <w:rsid w:val="00762E32"/>
    <w:rsid w:val="00791689"/>
    <w:rsid w:val="007B4D04"/>
    <w:rsid w:val="007B5D4F"/>
    <w:rsid w:val="007C75D3"/>
    <w:rsid w:val="007F48D1"/>
    <w:rsid w:val="00800604"/>
    <w:rsid w:val="00807330"/>
    <w:rsid w:val="0081363A"/>
    <w:rsid w:val="00842BE2"/>
    <w:rsid w:val="008745EF"/>
    <w:rsid w:val="00884F9E"/>
    <w:rsid w:val="008B183E"/>
    <w:rsid w:val="008B6473"/>
    <w:rsid w:val="008C3666"/>
    <w:rsid w:val="008D549B"/>
    <w:rsid w:val="008E77D3"/>
    <w:rsid w:val="00900710"/>
    <w:rsid w:val="00903BCD"/>
    <w:rsid w:val="00917DBE"/>
    <w:rsid w:val="0092131F"/>
    <w:rsid w:val="00937BE9"/>
    <w:rsid w:val="00937F89"/>
    <w:rsid w:val="009762DD"/>
    <w:rsid w:val="00993905"/>
    <w:rsid w:val="009B6A52"/>
    <w:rsid w:val="009C4ECF"/>
    <w:rsid w:val="009F3A5F"/>
    <w:rsid w:val="00A01E7D"/>
    <w:rsid w:val="00A13302"/>
    <w:rsid w:val="00A35CDA"/>
    <w:rsid w:val="00A502D2"/>
    <w:rsid w:val="00A722EB"/>
    <w:rsid w:val="00AA0565"/>
    <w:rsid w:val="00AA1B9E"/>
    <w:rsid w:val="00AA22CB"/>
    <w:rsid w:val="00AA6DC4"/>
    <w:rsid w:val="00AE69E8"/>
    <w:rsid w:val="00B17318"/>
    <w:rsid w:val="00B32DE0"/>
    <w:rsid w:val="00B431D0"/>
    <w:rsid w:val="00B51DD7"/>
    <w:rsid w:val="00B554D5"/>
    <w:rsid w:val="00B81F2F"/>
    <w:rsid w:val="00B97812"/>
    <w:rsid w:val="00C562BF"/>
    <w:rsid w:val="00C71A3C"/>
    <w:rsid w:val="00CA77F7"/>
    <w:rsid w:val="00CB568A"/>
    <w:rsid w:val="00CC304B"/>
    <w:rsid w:val="00CD71D6"/>
    <w:rsid w:val="00D0393B"/>
    <w:rsid w:val="00D12B7A"/>
    <w:rsid w:val="00D40EA7"/>
    <w:rsid w:val="00D425FD"/>
    <w:rsid w:val="00D44041"/>
    <w:rsid w:val="00D46DFB"/>
    <w:rsid w:val="00D47318"/>
    <w:rsid w:val="00D97669"/>
    <w:rsid w:val="00DB1AE6"/>
    <w:rsid w:val="00DB6838"/>
    <w:rsid w:val="00DC3DBA"/>
    <w:rsid w:val="00DD117B"/>
    <w:rsid w:val="00DD4AD4"/>
    <w:rsid w:val="00DE2A83"/>
    <w:rsid w:val="00E1223F"/>
    <w:rsid w:val="00E677B0"/>
    <w:rsid w:val="00E9140A"/>
    <w:rsid w:val="00EA4FCC"/>
    <w:rsid w:val="00EC05E0"/>
    <w:rsid w:val="00EC1D8A"/>
    <w:rsid w:val="00EE3299"/>
    <w:rsid w:val="00EE799E"/>
    <w:rsid w:val="00EF6F7E"/>
    <w:rsid w:val="00F04867"/>
    <w:rsid w:val="00F636E7"/>
    <w:rsid w:val="00F817BE"/>
    <w:rsid w:val="00F93F57"/>
    <w:rsid w:val="00FA3E78"/>
    <w:rsid w:val="00FB0E7D"/>
    <w:rsid w:val="00FD5FC8"/>
    <w:rsid w:val="00FE5141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Лилия</cp:lastModifiedBy>
  <cp:revision>7</cp:revision>
  <cp:lastPrinted>2017-03-22T07:09:00Z</cp:lastPrinted>
  <dcterms:created xsi:type="dcterms:W3CDTF">2017-03-27T11:36:00Z</dcterms:created>
  <dcterms:modified xsi:type="dcterms:W3CDTF">2017-03-30T13:48:00Z</dcterms:modified>
</cp:coreProperties>
</file>