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7" w:rsidRDefault="00EF6C07" w:rsidP="00853F2F">
      <w:pPr>
        <w:ind w:left="9923"/>
        <w:rPr>
          <w:sz w:val="28"/>
          <w:szCs w:val="28"/>
        </w:rPr>
      </w:pPr>
      <w:r w:rsidRPr="00563757">
        <w:rPr>
          <w:sz w:val="28"/>
          <w:szCs w:val="28"/>
        </w:rPr>
        <w:t xml:space="preserve">Приложение №1 </w:t>
      </w:r>
    </w:p>
    <w:p w:rsidR="00EF6C07" w:rsidRPr="00563757" w:rsidRDefault="00EF6C07" w:rsidP="00853F2F">
      <w:pPr>
        <w:ind w:left="9923"/>
        <w:rPr>
          <w:sz w:val="28"/>
          <w:szCs w:val="28"/>
        </w:rPr>
      </w:pPr>
    </w:p>
    <w:p w:rsidR="00EF6C07" w:rsidRDefault="00EF6C07" w:rsidP="00853F2F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«Утвержден »</w:t>
      </w:r>
    </w:p>
    <w:p w:rsidR="00EF6C07" w:rsidRDefault="00EF6C07" w:rsidP="003C0238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563757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</w:t>
      </w:r>
      <w:r w:rsidRPr="00563757">
        <w:rPr>
          <w:sz w:val="28"/>
          <w:szCs w:val="28"/>
        </w:rPr>
        <w:t xml:space="preserve"> культуры и туризма</w:t>
      </w:r>
      <w:r w:rsidRPr="003C0238">
        <w:rPr>
          <w:sz w:val="28"/>
          <w:szCs w:val="28"/>
        </w:rPr>
        <w:t xml:space="preserve"> </w:t>
      </w:r>
      <w:r w:rsidRPr="00563757">
        <w:rPr>
          <w:sz w:val="28"/>
          <w:szCs w:val="28"/>
        </w:rPr>
        <w:t>Республики Мордовия</w:t>
      </w:r>
    </w:p>
    <w:p w:rsidR="00EF6C07" w:rsidRPr="00563757" w:rsidRDefault="00EF6C07" w:rsidP="00853F2F">
      <w:pPr>
        <w:ind w:left="9923"/>
        <w:rPr>
          <w:sz w:val="28"/>
          <w:szCs w:val="28"/>
        </w:rPr>
      </w:pPr>
    </w:p>
    <w:p w:rsidR="00EF6C07" w:rsidRDefault="00EF6C07" w:rsidP="00853F2F">
      <w:pPr>
        <w:ind w:left="9923"/>
        <w:rPr>
          <w:sz w:val="28"/>
          <w:szCs w:val="28"/>
        </w:rPr>
      </w:pPr>
      <w:r>
        <w:rPr>
          <w:sz w:val="28"/>
          <w:szCs w:val="28"/>
        </w:rPr>
        <w:t>№ 255  «27 декабря »2013 г.</w:t>
      </w:r>
    </w:p>
    <w:p w:rsidR="00EF6C07" w:rsidRPr="00563757" w:rsidRDefault="00EF6C07" w:rsidP="00780166">
      <w:pPr>
        <w:rPr>
          <w:b/>
          <w:bCs/>
          <w:sz w:val="28"/>
          <w:szCs w:val="28"/>
        </w:rPr>
      </w:pPr>
    </w:p>
    <w:p w:rsidR="00EF6C07" w:rsidRPr="00563757" w:rsidRDefault="00EF6C07" w:rsidP="00780166">
      <w:pPr>
        <w:jc w:val="center"/>
        <w:rPr>
          <w:b/>
          <w:bCs/>
          <w:sz w:val="28"/>
          <w:szCs w:val="28"/>
        </w:rPr>
      </w:pPr>
      <w:r w:rsidRPr="00563757">
        <w:rPr>
          <w:b/>
          <w:bCs/>
          <w:sz w:val="28"/>
          <w:szCs w:val="28"/>
        </w:rPr>
        <w:t xml:space="preserve">ПЛАН  </w:t>
      </w:r>
    </w:p>
    <w:p w:rsidR="00EF6C07" w:rsidRPr="00563757" w:rsidRDefault="00EF6C07" w:rsidP="00780166">
      <w:pPr>
        <w:jc w:val="center"/>
        <w:rPr>
          <w:b/>
          <w:bCs/>
          <w:sz w:val="28"/>
          <w:szCs w:val="28"/>
        </w:rPr>
      </w:pPr>
      <w:r w:rsidRPr="00563757">
        <w:rPr>
          <w:b/>
          <w:bCs/>
          <w:sz w:val="28"/>
          <w:szCs w:val="28"/>
        </w:rPr>
        <w:t xml:space="preserve">деятельности Министерства культуры и туризма Республики Мордовия  в рамках проведения </w:t>
      </w:r>
    </w:p>
    <w:p w:rsidR="00EF6C07" w:rsidRPr="00563757" w:rsidRDefault="00EF6C07" w:rsidP="00780166">
      <w:pPr>
        <w:jc w:val="center"/>
        <w:rPr>
          <w:b/>
          <w:bCs/>
          <w:sz w:val="28"/>
          <w:szCs w:val="28"/>
        </w:rPr>
      </w:pPr>
      <w:r w:rsidRPr="00563757">
        <w:rPr>
          <w:b/>
          <w:bCs/>
          <w:sz w:val="28"/>
          <w:szCs w:val="28"/>
        </w:rPr>
        <w:t xml:space="preserve">Года культуры на 2014 год 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6"/>
        <w:gridCol w:w="21"/>
        <w:gridCol w:w="136"/>
        <w:gridCol w:w="8369"/>
        <w:gridCol w:w="369"/>
        <w:gridCol w:w="2041"/>
        <w:gridCol w:w="2835"/>
        <w:gridCol w:w="142"/>
        <w:gridCol w:w="94"/>
        <w:gridCol w:w="47"/>
      </w:tblGrid>
      <w:tr w:rsidR="00EF6C07" w:rsidRPr="00563757">
        <w:trPr>
          <w:gridAfter w:val="2"/>
          <w:wAfter w:w="141" w:type="dxa"/>
          <w:trHeight w:val="736"/>
        </w:trPr>
        <w:tc>
          <w:tcPr>
            <w:tcW w:w="1696" w:type="dxa"/>
            <w:gridSpan w:val="4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Дата 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проведения</w:t>
            </w:r>
          </w:p>
        </w:tc>
        <w:tc>
          <w:tcPr>
            <w:tcW w:w="8369" w:type="dxa"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Место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проведения</w:t>
            </w:r>
          </w:p>
        </w:tc>
        <w:tc>
          <w:tcPr>
            <w:tcW w:w="2977" w:type="dxa"/>
            <w:gridSpan w:val="2"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Ответственные</w:t>
            </w:r>
          </w:p>
          <w:p w:rsidR="00EF6C07" w:rsidRPr="00853F2F" w:rsidRDefault="00EF6C07" w:rsidP="000B4910">
            <w:pPr>
              <w:tabs>
                <w:tab w:val="left" w:pos="520"/>
              </w:tabs>
              <w:ind w:left="176"/>
              <w:rPr>
                <w:b/>
                <w:bCs/>
              </w:rPr>
            </w:pPr>
            <w:r w:rsidRPr="00853F2F">
              <w:rPr>
                <w:b/>
                <w:bCs/>
              </w:rPr>
              <w:t>исполнители</w:t>
            </w:r>
          </w:p>
        </w:tc>
      </w:tr>
      <w:tr w:rsidR="00EF6C07" w:rsidRPr="00563757">
        <w:trPr>
          <w:gridAfter w:val="2"/>
          <w:wAfter w:w="141" w:type="dxa"/>
          <w:trHeight w:val="400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ind w:left="720"/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numPr>
                <w:ilvl w:val="0"/>
                <w:numId w:val="2"/>
              </w:num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</w:rPr>
              <w:t>Основные мероприятия</w:t>
            </w:r>
          </w:p>
        </w:tc>
      </w:tr>
      <w:tr w:rsidR="00EF6C07" w:rsidRPr="00563757">
        <w:trPr>
          <w:gridAfter w:val="2"/>
          <w:wAfter w:w="141" w:type="dxa"/>
          <w:trHeight w:val="203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F6C07" w:rsidRPr="00563757">
        <w:trPr>
          <w:gridAfter w:val="2"/>
          <w:wAfter w:w="141" w:type="dxa"/>
          <w:trHeight w:val="788"/>
        </w:trPr>
        <w:tc>
          <w:tcPr>
            <w:tcW w:w="1696" w:type="dxa"/>
            <w:gridSpan w:val="4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853F2F">
              <w:rPr>
                <w:b/>
                <w:bCs/>
              </w:rPr>
              <w:t>10 января</w:t>
            </w:r>
          </w:p>
        </w:tc>
        <w:tc>
          <w:tcPr>
            <w:tcW w:w="8369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Фестиваль «Рождественская звезда»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им.И.Яушева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им.И.Яушева</w:t>
            </w:r>
          </w:p>
        </w:tc>
      </w:tr>
      <w:tr w:rsidR="00EF6C07" w:rsidRPr="00563757">
        <w:trPr>
          <w:gridAfter w:val="2"/>
          <w:wAfter w:w="141" w:type="dxa"/>
          <w:trHeight w:val="291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F6C07" w:rsidRPr="00563757">
        <w:trPr>
          <w:gridAfter w:val="2"/>
          <w:wAfter w:w="141" w:type="dxa"/>
          <w:trHeight w:val="856"/>
        </w:trPr>
        <w:tc>
          <w:tcPr>
            <w:tcW w:w="1696" w:type="dxa"/>
            <w:gridSpan w:val="4"/>
            <w:noWrap/>
          </w:tcPr>
          <w:p w:rsidR="00EF6C07" w:rsidRPr="00C8763A" w:rsidRDefault="00EF6C07" w:rsidP="000B4910">
            <w:pPr>
              <w:rPr>
                <w:b/>
                <w:bCs/>
              </w:rPr>
            </w:pPr>
            <w:r w:rsidRPr="00C8763A">
              <w:rPr>
                <w:b/>
                <w:bCs/>
              </w:rPr>
              <w:t>12 февраля</w:t>
            </w:r>
          </w:p>
        </w:tc>
        <w:tc>
          <w:tcPr>
            <w:tcW w:w="8369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Творческая встреча с народным артистом России</w:t>
            </w:r>
            <w:r>
              <w:rPr>
                <w:sz w:val="28"/>
                <w:szCs w:val="28"/>
              </w:rPr>
              <w:t xml:space="preserve"> Виктором Проскуриным и заслуженной артисткой России и Молдавской ССР, народной артисткой Молдовы Светланой Тома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русский драматический театр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РМ</w:t>
            </w:r>
          </w:p>
        </w:tc>
      </w:tr>
      <w:tr w:rsidR="00EF6C07" w:rsidRPr="00563757">
        <w:trPr>
          <w:gridAfter w:val="2"/>
          <w:wAfter w:w="141" w:type="dxa"/>
          <w:trHeight w:val="459"/>
        </w:trPr>
        <w:tc>
          <w:tcPr>
            <w:tcW w:w="1696" w:type="dxa"/>
            <w:gridSpan w:val="4"/>
            <w:noWrap/>
          </w:tcPr>
          <w:p w:rsidR="00EF6C07" w:rsidRPr="00563757" w:rsidRDefault="00EF6C07" w:rsidP="000924D3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F6C07" w:rsidRPr="00563757" w:rsidRDefault="00EF6C07" w:rsidP="000924D3">
            <w:pPr>
              <w:rPr>
                <w:b/>
                <w:bCs/>
                <w:sz w:val="28"/>
                <w:szCs w:val="28"/>
              </w:rPr>
            </w:pPr>
            <w:r w:rsidRPr="00853F2F">
              <w:rPr>
                <w:b/>
                <w:bCs/>
              </w:rPr>
              <w:t>14 февраля</w:t>
            </w:r>
          </w:p>
        </w:tc>
        <w:tc>
          <w:tcPr>
            <w:tcW w:w="8369" w:type="dxa"/>
          </w:tcPr>
          <w:p w:rsidR="00EF6C07" w:rsidRPr="00563757" w:rsidRDefault="00EF6C07" w:rsidP="000924D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фестиваль патриотической песни «Афганское эхо»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924D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924D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924D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0924D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>(Храмов Н.Л., Чиндина С.В.)</w:t>
            </w:r>
          </w:p>
        </w:tc>
      </w:tr>
      <w:tr w:rsidR="00EF6C07" w:rsidRPr="00563757">
        <w:trPr>
          <w:gridAfter w:val="2"/>
          <w:wAfter w:w="141" w:type="dxa"/>
          <w:trHeight w:val="425"/>
        </w:trPr>
        <w:tc>
          <w:tcPr>
            <w:tcW w:w="1696" w:type="dxa"/>
            <w:gridSpan w:val="4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13-16 февраля</w:t>
            </w:r>
          </w:p>
        </w:tc>
        <w:tc>
          <w:tcPr>
            <w:tcW w:w="8369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«Театральная неделя». Показ спектаклей на присуждение премий Главы Республики Мордовия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республиканские театры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 и туризма РМ</w:t>
            </w:r>
          </w:p>
        </w:tc>
      </w:tr>
      <w:tr w:rsidR="00EF6C07" w:rsidRPr="00563757">
        <w:trPr>
          <w:gridAfter w:val="2"/>
          <w:wAfter w:w="141" w:type="dxa"/>
          <w:trHeight w:val="860"/>
        </w:trPr>
        <w:tc>
          <w:tcPr>
            <w:tcW w:w="1696" w:type="dxa"/>
            <w:gridSpan w:val="4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21 февраля</w:t>
            </w:r>
          </w:p>
        </w:tc>
        <w:tc>
          <w:tcPr>
            <w:tcW w:w="8369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Торжественные мероприятия, посвященные Дню защитника Отечества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 и туризма РМ(Храмов Н.Л.)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39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F6C07" w:rsidRPr="00563757">
        <w:trPr>
          <w:gridAfter w:val="2"/>
          <w:wAfter w:w="141" w:type="dxa"/>
          <w:trHeight w:val="840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>
              <w:rPr>
                <w:b/>
                <w:bCs/>
              </w:rPr>
              <w:t>1 марта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CB7ACE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конкурс народного творчества «Играй гармонь»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CB7ACE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CB7ACE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CB7ACE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CB7ACE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840"/>
        </w:trPr>
        <w:tc>
          <w:tcPr>
            <w:tcW w:w="1560" w:type="dxa"/>
            <w:gridSpan w:val="3"/>
            <w:noWrap/>
          </w:tcPr>
          <w:p w:rsidR="00EF6C07" w:rsidRPr="00853F2F" w:rsidRDefault="00EF6C07" w:rsidP="005936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20-22 марта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5936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конкурс инструментального исполнительства «Юный виртуоз»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5936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СМУ им. Л.П.Кирюкова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5936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Методкабинет,</w:t>
            </w:r>
          </w:p>
          <w:p w:rsidR="00EF6C07" w:rsidRPr="00563757" w:rsidRDefault="00EF6C07" w:rsidP="005936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Саранское музыкальное училище им. Л.П.Кирюкова</w:t>
            </w:r>
          </w:p>
          <w:p w:rsidR="00EF6C07" w:rsidRPr="00563757" w:rsidRDefault="00EF6C07" w:rsidP="005936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(Сперанская Л.П.)</w:t>
            </w:r>
          </w:p>
        </w:tc>
      </w:tr>
      <w:tr w:rsidR="00EF6C07" w:rsidRPr="00563757">
        <w:trPr>
          <w:gridAfter w:val="2"/>
          <w:wAfter w:w="141" w:type="dxa"/>
          <w:trHeight w:val="597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7 марта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Торжественные мероприятия, посвященные Международному женскому дню 8 Марта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МГФ-РДК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 и туризма РМ (Цилин В.Ф.)</w:t>
            </w:r>
          </w:p>
        </w:tc>
      </w:tr>
      <w:tr w:rsidR="00EF6C07" w:rsidRPr="00563757">
        <w:trPr>
          <w:gridAfter w:val="1"/>
          <w:wAfter w:w="47" w:type="dxa"/>
          <w:trHeight w:val="296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март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Международный фестиваль русских драматических театров «Соотечественники»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русский драматический театр</w:t>
            </w:r>
          </w:p>
        </w:tc>
        <w:tc>
          <w:tcPr>
            <w:tcW w:w="2835" w:type="dxa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русский драматический театр (Игонькин С.Ф.)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296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март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фестиваля творческой лаборатории «С правом на ошибку»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Государственный русский </w:t>
            </w:r>
            <w:r w:rsidRPr="00563757">
              <w:rPr>
                <w:sz w:val="28"/>
                <w:szCs w:val="28"/>
              </w:rPr>
              <w:lastRenderedPageBreak/>
              <w:t>драматический театр</w:t>
            </w:r>
          </w:p>
        </w:tc>
        <w:tc>
          <w:tcPr>
            <w:tcW w:w="2835" w:type="dxa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 xml:space="preserve">Государственный русский </w:t>
            </w:r>
            <w:r w:rsidRPr="00563757">
              <w:rPr>
                <w:sz w:val="28"/>
                <w:szCs w:val="28"/>
              </w:rPr>
              <w:lastRenderedPageBreak/>
              <w:t>драматический театр (Игонькин С.Ф.)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98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27 марта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Мероприятия, посвященные Международному Дню театра. Вручение премий в области театрального искусства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(Цилин В.Ф)</w:t>
            </w:r>
          </w:p>
        </w:tc>
      </w:tr>
      <w:tr w:rsidR="00EF6C07" w:rsidRPr="00563757">
        <w:trPr>
          <w:gridAfter w:val="2"/>
          <w:wAfter w:w="141" w:type="dxa"/>
          <w:trHeight w:val="894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28 марта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Министерство культуры и туризма РМ </w:t>
            </w:r>
          </w:p>
          <w:p w:rsidR="00EF6C0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(Цилин В.Ф., 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Храмов Н.Л.)</w:t>
            </w:r>
          </w:p>
        </w:tc>
      </w:tr>
      <w:tr w:rsidR="00EF6C07" w:rsidRPr="00563757">
        <w:trPr>
          <w:gridAfter w:val="2"/>
          <w:wAfter w:w="141" w:type="dxa"/>
          <w:trHeight w:val="243"/>
        </w:trPr>
        <w:tc>
          <w:tcPr>
            <w:tcW w:w="15452" w:type="dxa"/>
            <w:gridSpan w:val="9"/>
            <w:noWrap/>
          </w:tcPr>
          <w:p w:rsidR="00EF6C07" w:rsidRPr="00563757" w:rsidRDefault="00EF6C07" w:rsidP="00C45486">
            <w:pPr>
              <w:jc w:val="center"/>
              <w:rPr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F6C07" w:rsidRPr="00563757">
        <w:trPr>
          <w:gridAfter w:val="2"/>
          <w:wAfter w:w="141" w:type="dxa"/>
          <w:trHeight w:val="408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7 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апреля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I</w:t>
            </w:r>
            <w:r w:rsidRPr="00563757">
              <w:rPr>
                <w:sz w:val="28"/>
                <w:szCs w:val="28"/>
              </w:rPr>
              <w:t xml:space="preserve"> Республиканский конкурс детского художественного творчества «Благовест»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</w:t>
            </w:r>
          </w:p>
        </w:tc>
      </w:tr>
      <w:tr w:rsidR="00EF6C07" w:rsidRPr="00563757">
        <w:trPr>
          <w:gridAfter w:val="2"/>
          <w:wAfter w:w="141" w:type="dxa"/>
          <w:trHeight w:val="560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7-12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апреля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II</w:t>
            </w:r>
            <w:r w:rsidRPr="00563757">
              <w:rPr>
                <w:sz w:val="28"/>
                <w:szCs w:val="28"/>
              </w:rPr>
              <w:t xml:space="preserve"> Открытый всероссийский конкурс молодых исполнителей на струнно-смычковых и духовых инструментах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Саранское музыкальное училище им.Л.П.Кирюкова</w:t>
            </w:r>
          </w:p>
        </w:tc>
      </w:tr>
      <w:tr w:rsidR="00EF6C07" w:rsidRPr="00563757">
        <w:trPr>
          <w:gridAfter w:val="2"/>
          <w:wAfter w:w="141" w:type="dxa"/>
          <w:trHeight w:val="414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10-12 апреля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конкурс хоровых коллективов  «Поющее детство»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26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17 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апреля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конкурс по живописи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325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XV</w:t>
            </w:r>
            <w:r w:rsidRPr="00563757">
              <w:rPr>
                <w:sz w:val="28"/>
                <w:szCs w:val="28"/>
              </w:rPr>
              <w:t xml:space="preserve"> Всероссийский фестиваль детского творчества «Пластилиновая ворона»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Мордовская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государственная филармония-РДК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830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одноактных балетов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Государственный музыкальный театр им. </w:t>
            </w:r>
            <w:r w:rsidRPr="00563757">
              <w:rPr>
                <w:sz w:val="28"/>
                <w:szCs w:val="28"/>
              </w:rPr>
              <w:lastRenderedPageBreak/>
              <w:t>И.М.Яушева</w:t>
            </w:r>
          </w:p>
        </w:tc>
        <w:tc>
          <w:tcPr>
            <w:tcW w:w="2977" w:type="dxa"/>
            <w:gridSpan w:val="2"/>
          </w:tcPr>
          <w:p w:rsidR="00EF6C0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>МРДХШ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(Иевлев В.М.)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886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апрель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Всероссийский  фестиваль военно-патриотической песни «О родине, о подвиге, о славе…»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C45486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393"/>
        </w:trPr>
        <w:tc>
          <w:tcPr>
            <w:tcW w:w="1560" w:type="dxa"/>
            <w:gridSpan w:val="3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505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«Все краски радуги»- детский кинопраздник с приглашением Г.Гладкова (В.Грамматикова)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C45486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Государственный музыкальный театр 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РМ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89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F6C07" w:rsidRPr="00563757">
        <w:trPr>
          <w:gridAfter w:val="2"/>
          <w:wAfter w:w="141" w:type="dxa"/>
          <w:trHeight w:val="347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 мая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Торжественные мероприятия, посвященные празднику Весны и труда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(Храмов Н.Л.)</w:t>
            </w:r>
          </w:p>
        </w:tc>
      </w:tr>
      <w:tr w:rsidR="00EF6C07" w:rsidRPr="00563757">
        <w:trPr>
          <w:gridAfter w:val="2"/>
          <w:wAfter w:w="141" w:type="dxa"/>
          <w:trHeight w:val="70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8 мая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Торжественный вечер, посвященный празднованию 69-годовщине Великой Победы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Государственный музыкальный театр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И.М.Яушева</w:t>
            </w:r>
          </w:p>
        </w:tc>
        <w:tc>
          <w:tcPr>
            <w:tcW w:w="2977" w:type="dxa"/>
            <w:gridSpan w:val="2"/>
          </w:tcPr>
          <w:p w:rsidR="00EF6C0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Министерство культуры </w:t>
            </w:r>
            <w:r>
              <w:rPr>
                <w:sz w:val="28"/>
                <w:szCs w:val="28"/>
              </w:rPr>
              <w:t xml:space="preserve">и туризма РМ </w:t>
            </w:r>
            <w:r w:rsidRPr="00563757">
              <w:rPr>
                <w:sz w:val="28"/>
                <w:szCs w:val="28"/>
              </w:rPr>
              <w:t>(Цилин В.Ф.)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8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9 мая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Торжественные мероприятия, посвященные празднованию Дня Победы в Великой Отечественной войне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Советская площадь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 и туризма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(Цилин В.Ф., 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Храмов Н.Л.)</w:t>
            </w:r>
          </w:p>
        </w:tc>
      </w:tr>
      <w:tr w:rsidR="00EF6C07" w:rsidRPr="00563757">
        <w:trPr>
          <w:gridAfter w:val="2"/>
          <w:wAfter w:w="141" w:type="dxa"/>
          <w:trHeight w:val="1102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14 мая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концерт лауреатов международных, всероссийских региональных конкурсов «Созвездие талантов»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Государственный музыкальный театр </w:t>
            </w:r>
          </w:p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Методкабинет,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Саранское музыкальное училище им. Л.П.Кирюкова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>(Сперанская Л.П.)</w:t>
            </w:r>
          </w:p>
        </w:tc>
      </w:tr>
      <w:tr w:rsidR="00EF6C07" w:rsidRPr="00563757">
        <w:trPr>
          <w:gridAfter w:val="2"/>
          <w:wAfter w:w="141" w:type="dxa"/>
          <w:trHeight w:val="843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bookmarkStart w:id="0" w:name="_GoBack"/>
            <w:bookmarkEnd w:id="0"/>
            <w:r w:rsidRPr="00853F2F">
              <w:rPr>
                <w:b/>
                <w:bCs/>
              </w:rPr>
              <w:lastRenderedPageBreak/>
              <w:t xml:space="preserve"> май 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национально-фольклорный праздник «День славянской письменности»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г.Ковылкино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(Храмов Н.Л., Чиндина С.В.)</w:t>
            </w:r>
          </w:p>
        </w:tc>
      </w:tr>
      <w:tr w:rsidR="00EF6C07" w:rsidRPr="00563757">
        <w:trPr>
          <w:gridAfter w:val="2"/>
          <w:wAfter w:w="141" w:type="dxa"/>
          <w:trHeight w:val="843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Ежегодный Республиканский конкурс  среди муниципальных библиотек всех типов РМ на соискание премии Минкультуры и туризма РМ в области библиотечного дела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Национальная библиотека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Национальная библиотека РМ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708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VI</w:t>
            </w:r>
            <w:r w:rsidRPr="00563757">
              <w:rPr>
                <w:sz w:val="28"/>
                <w:szCs w:val="28"/>
              </w:rPr>
              <w:t xml:space="preserve"> Республиканский фестиваль любительских театральных коллективов «Открытое окно»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B34BB4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Гос. русский драматический театр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843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смотр-конкурс на звание «Лучшее клубное учреждение года в 2013 году»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843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Творческая встреча с народным артистом России Аристархом Ливановым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РМ</w:t>
            </w:r>
          </w:p>
        </w:tc>
      </w:tr>
      <w:tr w:rsidR="00EF6C07" w:rsidRPr="00563757">
        <w:trPr>
          <w:gridAfter w:val="2"/>
          <w:wAfter w:w="141" w:type="dxa"/>
          <w:trHeight w:val="435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Проект «Автопоезд культуры».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районы республики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170588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Минкультуры РМ</w:t>
            </w: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июнь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национально-фольклорный праздник «Акша келу»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с. Вадовские Селищи, Зубово-</w:t>
            </w:r>
            <w:r w:rsidRPr="00563757">
              <w:rPr>
                <w:sz w:val="28"/>
                <w:szCs w:val="28"/>
              </w:rPr>
              <w:lastRenderedPageBreak/>
              <w:t>Полянского района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Дом народного </w:t>
            </w:r>
            <w:r w:rsidRPr="00563757">
              <w:rPr>
                <w:sz w:val="28"/>
                <w:szCs w:val="28"/>
              </w:rPr>
              <w:lastRenderedPageBreak/>
              <w:t>творчества</w:t>
            </w:r>
          </w:p>
          <w:p w:rsidR="00EF6C07" w:rsidRPr="00563757" w:rsidRDefault="00EF6C07" w:rsidP="00A738F1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(Храмов Н.Л.)</w:t>
            </w:r>
          </w:p>
        </w:tc>
      </w:tr>
      <w:tr w:rsidR="00420B70" w:rsidRPr="00563757" w:rsidTr="00420B70">
        <w:trPr>
          <w:gridAfter w:val="2"/>
          <w:wAfter w:w="141" w:type="dxa"/>
          <w:trHeight w:val="1459"/>
        </w:trPr>
        <w:tc>
          <w:tcPr>
            <w:tcW w:w="1539" w:type="dxa"/>
            <w:gridSpan w:val="2"/>
            <w:noWrap/>
          </w:tcPr>
          <w:p w:rsidR="00420B70" w:rsidRPr="00853F2F" w:rsidRDefault="00420B70" w:rsidP="00420B7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17-18 июня</w:t>
            </w:r>
          </w:p>
        </w:tc>
        <w:tc>
          <w:tcPr>
            <w:tcW w:w="8526" w:type="dxa"/>
            <w:gridSpan w:val="3"/>
          </w:tcPr>
          <w:p w:rsidR="00420B70" w:rsidRPr="00563757" w:rsidRDefault="00420B70" w:rsidP="00420B7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VIII</w:t>
            </w:r>
            <w:r w:rsidRPr="00563757">
              <w:rPr>
                <w:sz w:val="28"/>
                <w:szCs w:val="28"/>
              </w:rPr>
              <w:t xml:space="preserve"> Всероссийский фестиваль мордовской (мокшанской, эрзянской) эстрадной песни «Од вий»</w:t>
            </w:r>
          </w:p>
        </w:tc>
        <w:tc>
          <w:tcPr>
            <w:tcW w:w="2410" w:type="dxa"/>
            <w:gridSpan w:val="2"/>
          </w:tcPr>
          <w:p w:rsidR="00420B70" w:rsidRPr="00563757" w:rsidRDefault="00420B70" w:rsidP="00420B7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национальный театр</w:t>
            </w:r>
          </w:p>
        </w:tc>
        <w:tc>
          <w:tcPr>
            <w:tcW w:w="2977" w:type="dxa"/>
            <w:gridSpan w:val="2"/>
          </w:tcPr>
          <w:p w:rsidR="00420B70" w:rsidRPr="00563757" w:rsidRDefault="00420B70" w:rsidP="00420B7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420B70" w:rsidRPr="00563757" w:rsidRDefault="00420B70" w:rsidP="00420B7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Дом народного творчества (Чиндина С.В.) </w:t>
            </w:r>
          </w:p>
        </w:tc>
      </w:tr>
      <w:tr w:rsidR="00EF6C07" w:rsidRPr="00563757">
        <w:trPr>
          <w:gridAfter w:val="2"/>
          <w:wAfter w:w="141" w:type="dxa"/>
          <w:trHeight w:val="575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июнь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II</w:t>
            </w:r>
            <w:r w:rsidRPr="00563757">
              <w:rPr>
                <w:sz w:val="28"/>
                <w:szCs w:val="28"/>
              </w:rPr>
              <w:t xml:space="preserve"> Республиканский фестиваль народной песни  «Песни ямщиков»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с.Ямская Слобода Ельниковский район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A738F1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</w:tc>
      </w:tr>
      <w:tr w:rsidR="00EF6C07" w:rsidRPr="00563757">
        <w:trPr>
          <w:gridAfter w:val="2"/>
          <w:wAfter w:w="141" w:type="dxa"/>
          <w:trHeight w:val="72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июнь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Межрегиональный фестиваль оркестров народных инструментов «Над Мокшей широкой»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A738F1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72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июнь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культурных  мероприятий в с.Верхиссы, с.Новотроицк, с.Вад-Селищи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Мордовская</w:t>
            </w:r>
          </w:p>
          <w:p w:rsidR="00EF6C07" w:rsidRPr="00563757" w:rsidRDefault="00EF6C07" w:rsidP="00A738F1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государственная филармония-РДК</w:t>
            </w:r>
          </w:p>
        </w:tc>
      </w:tr>
      <w:tr w:rsidR="00EF6C07" w:rsidRPr="00563757">
        <w:trPr>
          <w:gridAfter w:val="2"/>
          <w:wAfter w:w="141" w:type="dxa"/>
          <w:trHeight w:val="163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EF6C07" w:rsidRPr="00563757">
        <w:trPr>
          <w:gridAfter w:val="2"/>
          <w:wAfter w:w="141" w:type="dxa"/>
          <w:trHeight w:val="55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июль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национально-фольклорный праздник «Велень озкс»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Б.-Игнатовский район   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A738F1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</w:tc>
      </w:tr>
      <w:tr w:rsidR="00EF6C07" w:rsidRPr="00563757">
        <w:trPr>
          <w:gridAfter w:val="2"/>
          <w:wAfter w:w="141" w:type="dxa"/>
          <w:trHeight w:val="559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июль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Х Республиканский национально-фольклорный праздник «Сабантуй»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с.Лямбирь      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</w:tc>
      </w:tr>
      <w:tr w:rsidR="00EF6C07" w:rsidRPr="00563757">
        <w:trPr>
          <w:gridAfter w:val="2"/>
          <w:wAfter w:w="141" w:type="dxa"/>
          <w:trHeight w:val="283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EF6C07" w:rsidRPr="00563757">
        <w:trPr>
          <w:gridAfter w:val="2"/>
          <w:wAfter w:w="141" w:type="dxa"/>
          <w:trHeight w:val="473"/>
        </w:trPr>
        <w:tc>
          <w:tcPr>
            <w:tcW w:w="1539" w:type="dxa"/>
            <w:gridSpan w:val="2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853F2F">
              <w:rPr>
                <w:b/>
                <w:bCs/>
              </w:rPr>
              <w:t>27 августа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A7610F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Киноакция  ко Дню Российского кино .Премьера нового х\ф и встреча с творческой группой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РМ</w:t>
            </w:r>
          </w:p>
        </w:tc>
      </w:tr>
      <w:tr w:rsidR="00EF6C07" w:rsidRPr="00563757">
        <w:trPr>
          <w:gridAfter w:val="2"/>
          <w:wAfter w:w="141" w:type="dxa"/>
          <w:trHeight w:val="283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F6C07" w:rsidRPr="00563757">
        <w:trPr>
          <w:gridAfter w:val="2"/>
          <w:wAfter w:w="141" w:type="dxa"/>
          <w:trHeight w:val="449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сентябрь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Фестиваль «Новое кино на земле Мордовии»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Кинофонд  РМ </w:t>
            </w:r>
          </w:p>
        </w:tc>
      </w:tr>
      <w:tr w:rsidR="00EF6C07" w:rsidRPr="00563757">
        <w:trPr>
          <w:gridAfter w:val="2"/>
          <w:wAfter w:w="141" w:type="dxa"/>
          <w:trHeight w:val="590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сентябрь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Кинофестиваль  памяти Ии Арепиной с участием российских артистов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780166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 РМ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61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F6C07" w:rsidRPr="00563757">
        <w:trPr>
          <w:gridAfter w:val="2"/>
          <w:wAfter w:w="141" w:type="dxa"/>
          <w:trHeight w:val="1098"/>
        </w:trPr>
        <w:tc>
          <w:tcPr>
            <w:tcW w:w="1539" w:type="dxa"/>
            <w:gridSpan w:val="2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853F2F">
              <w:rPr>
                <w:b/>
                <w:bCs/>
              </w:rPr>
              <w:t>10-14 октября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Международный фестиваль национальных театров «Штатол»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Мордовский государственный национальный драматический театр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государственный национальный драматический театр</w:t>
            </w:r>
          </w:p>
        </w:tc>
      </w:tr>
      <w:tr w:rsidR="00EF6C07" w:rsidRPr="00563757">
        <w:trPr>
          <w:gridAfter w:val="2"/>
          <w:wAfter w:w="141" w:type="dxa"/>
          <w:trHeight w:val="70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15-16 октября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XIII</w:t>
            </w:r>
            <w:r w:rsidRPr="00563757">
              <w:rPr>
                <w:sz w:val="28"/>
                <w:szCs w:val="28"/>
              </w:rPr>
              <w:t xml:space="preserve">  Международный фестиваль джазовой музыки «Вейсэ-джаз-2014».Открытие концертного сезона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Джазовый оркестр «Биг-бенд «Саранск»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(Григорьев В.Н.)</w:t>
            </w:r>
          </w:p>
        </w:tc>
      </w:tr>
      <w:tr w:rsidR="00EF6C07" w:rsidRPr="00563757">
        <w:trPr>
          <w:gridAfter w:val="2"/>
          <w:wAfter w:w="141" w:type="dxa"/>
          <w:trHeight w:val="701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Семинар-практикум по финно-угорскому танцу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904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 -ноябрь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Открытие </w:t>
            </w:r>
            <w:r w:rsidRPr="00563757">
              <w:rPr>
                <w:sz w:val="28"/>
                <w:szCs w:val="28"/>
                <w:lang w:val="en-US"/>
              </w:rPr>
              <w:t>XVIII</w:t>
            </w:r>
            <w:r w:rsidRPr="00563757">
              <w:rPr>
                <w:sz w:val="28"/>
                <w:szCs w:val="28"/>
              </w:rPr>
              <w:t xml:space="preserve"> Республиканского  фестиваля народного творчества «Шумбрат, Мордовия!»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(Чиндина С.В.) </w:t>
            </w:r>
          </w:p>
        </w:tc>
      </w:tr>
      <w:tr w:rsidR="00EF6C07" w:rsidRPr="00563757">
        <w:trPr>
          <w:gridAfter w:val="2"/>
          <w:wAfter w:w="141" w:type="dxa"/>
          <w:trHeight w:val="796"/>
        </w:trPr>
        <w:tc>
          <w:tcPr>
            <w:tcW w:w="1539" w:type="dxa"/>
            <w:gridSpan w:val="2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Бенефис народного артиста  Сергея Адушкина 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русский драматический театр</w:t>
            </w:r>
          </w:p>
        </w:tc>
        <w:tc>
          <w:tcPr>
            <w:tcW w:w="2977" w:type="dxa"/>
            <w:gridSpan w:val="2"/>
          </w:tcPr>
          <w:p w:rsidR="00EF6C0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русский драматический театр (Игонькин С.Ф.)</w:t>
            </w:r>
          </w:p>
          <w:p w:rsidR="00EF6C07" w:rsidRDefault="00EF6C07" w:rsidP="00A7610F">
            <w:pPr>
              <w:rPr>
                <w:sz w:val="28"/>
                <w:szCs w:val="28"/>
              </w:rPr>
            </w:pPr>
          </w:p>
          <w:p w:rsidR="00EF6C07" w:rsidRDefault="00EF6C07" w:rsidP="00A7610F">
            <w:pPr>
              <w:rPr>
                <w:sz w:val="28"/>
                <w:szCs w:val="28"/>
              </w:rPr>
            </w:pP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327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F6C07" w:rsidRPr="00563757">
        <w:trPr>
          <w:gridAfter w:val="2"/>
          <w:wAfter w:w="141" w:type="dxa"/>
          <w:trHeight w:val="954"/>
        </w:trPr>
        <w:tc>
          <w:tcPr>
            <w:tcW w:w="1539" w:type="dxa"/>
            <w:gridSpan w:val="2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 xml:space="preserve"> </w:t>
            </w:r>
            <w:r w:rsidRPr="00853F2F">
              <w:rPr>
                <w:b/>
                <w:bCs/>
              </w:rPr>
              <w:t xml:space="preserve"> ноябрь </w:t>
            </w:r>
            <w:r w:rsidRPr="00563757">
              <w:rPr>
                <w:b/>
                <w:bCs/>
                <w:sz w:val="28"/>
                <w:szCs w:val="28"/>
              </w:rPr>
              <w:t>–</w:t>
            </w:r>
          </w:p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III</w:t>
            </w:r>
            <w:r w:rsidRPr="00563757">
              <w:rPr>
                <w:sz w:val="28"/>
                <w:szCs w:val="28"/>
              </w:rPr>
              <w:t xml:space="preserve"> Республиканский фестиваль молодых музыкантов «Посвящение» Памяти Г.Вдовина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Саранское музыкальное училище 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им. Л.П.Кирюкова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spacing w:line="192" w:lineRule="auto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Методкабинет,</w:t>
            </w:r>
          </w:p>
          <w:p w:rsidR="00EF6C07" w:rsidRPr="00563757" w:rsidRDefault="00EF6C07" w:rsidP="000B4910">
            <w:pPr>
              <w:spacing w:line="192" w:lineRule="auto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Саранское музыкальное училище им. Л.П.Кирюкова</w:t>
            </w:r>
          </w:p>
          <w:p w:rsidR="00EF6C07" w:rsidRPr="00563757" w:rsidRDefault="00EF6C07" w:rsidP="00A7610F">
            <w:pPr>
              <w:spacing w:line="192" w:lineRule="auto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(Сперанская Л.П.)</w:t>
            </w:r>
          </w:p>
        </w:tc>
      </w:tr>
      <w:tr w:rsidR="00EF6C07" w:rsidRPr="00563757">
        <w:trPr>
          <w:gridAfter w:val="2"/>
          <w:wAfter w:w="141" w:type="dxa"/>
          <w:trHeight w:val="359"/>
        </w:trPr>
        <w:tc>
          <w:tcPr>
            <w:tcW w:w="1539" w:type="dxa"/>
            <w:gridSpan w:val="2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6" w:type="dxa"/>
            <w:gridSpan w:val="3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Концерт, посвященный 20-летию театра песни «Росичи»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 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Театр песни «Росичи»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48"/>
        </w:trPr>
        <w:tc>
          <w:tcPr>
            <w:tcW w:w="15452" w:type="dxa"/>
            <w:gridSpan w:val="9"/>
            <w:noWrap/>
          </w:tcPr>
          <w:p w:rsidR="00EF6C07" w:rsidRPr="00563757" w:rsidRDefault="00EF6C07" w:rsidP="00A7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F6C07" w:rsidRPr="00563757">
        <w:trPr>
          <w:gridAfter w:val="2"/>
          <w:wAfter w:w="141" w:type="dxa"/>
          <w:trHeight w:val="42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Гала-концерт </w:t>
            </w:r>
            <w:r w:rsidRPr="00563757">
              <w:rPr>
                <w:sz w:val="28"/>
                <w:szCs w:val="28"/>
                <w:lang w:val="en-US"/>
              </w:rPr>
              <w:t>XVIII</w:t>
            </w:r>
            <w:r w:rsidRPr="00563757">
              <w:rPr>
                <w:sz w:val="28"/>
                <w:szCs w:val="28"/>
              </w:rPr>
              <w:t xml:space="preserve">  Республиканского фестиваля народного творчества «Шумбрат, Мордовия!»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(Чиндина С.В.)</w:t>
            </w:r>
          </w:p>
        </w:tc>
      </w:tr>
      <w:tr w:rsidR="00EF6C07" w:rsidRPr="00563757">
        <w:trPr>
          <w:gridAfter w:val="2"/>
          <w:wAfter w:w="141" w:type="dxa"/>
          <w:trHeight w:val="772"/>
        </w:trPr>
        <w:tc>
          <w:tcPr>
            <w:tcW w:w="1413" w:type="dxa"/>
            <w:noWrap/>
          </w:tcPr>
          <w:p w:rsidR="00EF6C07" w:rsidRPr="00853F2F" w:rsidRDefault="00EF6C07" w:rsidP="000B4910">
            <w:r w:rsidRPr="00853F2F">
              <w:rPr>
                <w:b/>
                <w:bCs/>
              </w:rPr>
              <w:t xml:space="preserve"> 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Международный фестиваль классической музыки «Декабрьские дивертисменты</w:t>
            </w:r>
            <w:r w:rsidRPr="0056375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Государственный музыкальный театр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И.М.Яушева</w:t>
            </w:r>
          </w:p>
        </w:tc>
      </w:tr>
      <w:tr w:rsidR="00EF6C07" w:rsidRPr="00563757">
        <w:trPr>
          <w:gridAfter w:val="2"/>
          <w:wAfter w:w="141" w:type="dxa"/>
          <w:trHeight w:val="708"/>
        </w:trPr>
        <w:tc>
          <w:tcPr>
            <w:tcW w:w="1413" w:type="dxa"/>
            <w:noWrap/>
          </w:tcPr>
          <w:p w:rsidR="00EF6C07" w:rsidRPr="00853F2F" w:rsidRDefault="00EF6C07" w:rsidP="000B4910"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VII</w:t>
            </w:r>
            <w:r w:rsidRPr="00563757">
              <w:rPr>
                <w:sz w:val="28"/>
                <w:szCs w:val="28"/>
              </w:rPr>
              <w:t xml:space="preserve"> Республиканский фестиваль художественного творчества инвалидов «Вместе мы сможем больше»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</w:t>
            </w:r>
          </w:p>
          <w:p w:rsidR="00EF6C07" w:rsidRPr="00563757" w:rsidRDefault="00EF6C07" w:rsidP="00A7610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Дом народного творчества</w:t>
            </w:r>
          </w:p>
        </w:tc>
      </w:tr>
      <w:tr w:rsidR="00EF6C07" w:rsidRPr="00563757">
        <w:trPr>
          <w:gridAfter w:val="2"/>
          <w:wAfter w:w="141" w:type="dxa"/>
          <w:trHeight w:val="85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Бенефис народной артистки РМ З.Павловой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Государственный русский драматический театр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русский драматический театр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387"/>
        </w:trPr>
        <w:tc>
          <w:tcPr>
            <w:tcW w:w="15452" w:type="dxa"/>
            <w:gridSpan w:val="9"/>
            <w:noWrap/>
          </w:tcPr>
          <w:p w:rsidR="00EF6C0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F6C0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F6C0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F6C07" w:rsidRPr="0056375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</w:rPr>
              <w:t>2.Прочие мероприятия</w:t>
            </w:r>
          </w:p>
          <w:p w:rsidR="00EF6C07" w:rsidRPr="0056375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902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Кубок Главы Республики Мордовия по танцевальным направлениям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563757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Федерация спортивного танца (Тужилкин В.В.)</w:t>
            </w:r>
          </w:p>
        </w:tc>
      </w:tr>
      <w:tr w:rsidR="00EF6C07" w:rsidRPr="00563757">
        <w:trPr>
          <w:gridAfter w:val="2"/>
          <w:wAfter w:w="141" w:type="dxa"/>
          <w:trHeight w:val="598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853F2F">
              <w:rPr>
                <w:b/>
                <w:bCs/>
              </w:rPr>
              <w:t>10-12 октября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Фестиваль современного танца  «Новая лиса»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МГУ им Н.П.Огарева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(Атитанова Н.В.)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1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17-23 декабря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III</w:t>
            </w:r>
            <w:r w:rsidRPr="00563757">
              <w:rPr>
                <w:sz w:val="28"/>
                <w:szCs w:val="28"/>
              </w:rPr>
              <w:t xml:space="preserve"> Межрегиональный театральный студенческий фестиваль «Вайгель»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МГУ им Н.П.Огарева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7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11-14 декабря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  <w:lang w:val="en-US"/>
              </w:rPr>
              <w:t>VIII</w:t>
            </w:r>
            <w:r w:rsidRPr="00563757">
              <w:rPr>
                <w:sz w:val="28"/>
                <w:szCs w:val="28"/>
              </w:rPr>
              <w:t xml:space="preserve"> Всероссийская Олимпиада искусств. </w:t>
            </w:r>
            <w:r w:rsidRPr="00563757">
              <w:rPr>
                <w:sz w:val="28"/>
                <w:szCs w:val="28"/>
                <w:lang w:val="en-US"/>
              </w:rPr>
              <w:t>X</w:t>
            </w:r>
            <w:r w:rsidRPr="00563757">
              <w:rPr>
                <w:sz w:val="28"/>
                <w:szCs w:val="28"/>
              </w:rPr>
              <w:t xml:space="preserve"> кубок Поволжья по современным танцевальным направлениям.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563757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Федерация спортивного танца (Тужилкин В.В.)</w:t>
            </w:r>
          </w:p>
        </w:tc>
      </w:tr>
      <w:tr w:rsidR="00EF6C07" w:rsidRPr="00563757">
        <w:trPr>
          <w:gridAfter w:val="2"/>
          <w:wAfter w:w="141" w:type="dxa"/>
          <w:trHeight w:val="287"/>
        </w:trPr>
        <w:tc>
          <w:tcPr>
            <w:tcW w:w="15452" w:type="dxa"/>
            <w:gridSpan w:val="9"/>
            <w:noWrap/>
          </w:tcPr>
          <w:p w:rsidR="00EF6C07" w:rsidRPr="00853F2F" w:rsidRDefault="00EF6C07" w:rsidP="000B4910">
            <w:pPr>
              <w:ind w:left="720"/>
              <w:rPr>
                <w:b/>
                <w:bCs/>
                <w:caps/>
              </w:rPr>
            </w:pPr>
          </w:p>
          <w:p w:rsidR="00EF6C07" w:rsidRPr="00853F2F" w:rsidRDefault="00EF6C07" w:rsidP="000B4910">
            <w:pPr>
              <w:ind w:left="360"/>
              <w:jc w:val="center"/>
              <w:rPr>
                <w:b/>
                <w:bCs/>
                <w:caps/>
              </w:rPr>
            </w:pPr>
            <w:r w:rsidRPr="00853F2F">
              <w:rPr>
                <w:b/>
                <w:bCs/>
                <w:caps/>
              </w:rPr>
              <w:t>3.осуществление постановок в области Театрального искусства</w:t>
            </w:r>
          </w:p>
        </w:tc>
      </w:tr>
      <w:tr w:rsidR="00EF6C07" w:rsidRPr="00563757">
        <w:trPr>
          <w:gridAfter w:val="2"/>
          <w:wAfter w:w="141" w:type="dxa"/>
          <w:trHeight w:val="92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Постановка  балета  для детей в одном действии «Мордовская легенда» 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Государственный музыкальный театр им.И.М.Яушева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757">
              <w:rPr>
                <w:sz w:val="28"/>
                <w:szCs w:val="28"/>
              </w:rPr>
              <w:t>РДХШ</w:t>
            </w:r>
          </w:p>
        </w:tc>
      </w:tr>
      <w:tr w:rsidR="00EF6C07" w:rsidRPr="00563757">
        <w:trPr>
          <w:gridAfter w:val="2"/>
          <w:wAfter w:w="141" w:type="dxa"/>
          <w:trHeight w:val="567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Постановка балет «Половецкие пляски» А.Бородина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563757">
              <w:rPr>
                <w:sz w:val="28"/>
                <w:szCs w:val="28"/>
              </w:rPr>
              <w:t>РДХШ</w:t>
            </w:r>
          </w:p>
        </w:tc>
      </w:tr>
      <w:tr w:rsidR="00EF6C07" w:rsidRPr="00563757">
        <w:trPr>
          <w:gridAfter w:val="2"/>
          <w:wAfter w:w="141" w:type="dxa"/>
          <w:trHeight w:val="48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Постановка балета «Болеро»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757">
              <w:rPr>
                <w:sz w:val="28"/>
                <w:szCs w:val="28"/>
              </w:rPr>
              <w:t>РДХШ</w:t>
            </w:r>
          </w:p>
        </w:tc>
      </w:tr>
      <w:tr w:rsidR="00EF6C07" w:rsidRPr="00563757">
        <w:trPr>
          <w:gridAfter w:val="2"/>
          <w:wAfter w:w="141" w:type="dxa"/>
          <w:trHeight w:val="29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Постановка балета «Бал в хрустальном дворце»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63757">
              <w:rPr>
                <w:sz w:val="28"/>
                <w:szCs w:val="28"/>
              </w:rPr>
              <w:t>РДХШ</w:t>
            </w:r>
          </w:p>
        </w:tc>
      </w:tr>
      <w:tr w:rsidR="00EF6C07" w:rsidRPr="00563757">
        <w:trPr>
          <w:gridAfter w:val="2"/>
          <w:wAfter w:w="141" w:type="dxa"/>
          <w:trHeight w:val="349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</w:rPr>
              <w:t>4.Музыкальное и кино - искусство, концертная деятельность</w:t>
            </w:r>
          </w:p>
        </w:tc>
      </w:tr>
      <w:tr w:rsidR="00EF6C07" w:rsidRPr="00563757">
        <w:trPr>
          <w:gridAfter w:val="2"/>
          <w:wAfter w:w="141" w:type="dxa"/>
          <w:trHeight w:val="42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10 декабря</w:t>
            </w:r>
          </w:p>
        </w:tc>
        <w:tc>
          <w:tcPr>
            <w:tcW w:w="8652" w:type="dxa"/>
            <w:gridSpan w:val="4"/>
          </w:tcPr>
          <w:p w:rsidR="00EF6C0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юбилейных концертов композиторов: С.Я.Терханова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(60 лет)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Н.Н. Митина (65 лет )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Е.Кузиной (30-лет творческой деятельности)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СК РМ</w:t>
            </w:r>
          </w:p>
        </w:tc>
      </w:tr>
      <w:tr w:rsidR="00EF6C07" w:rsidRPr="00563757">
        <w:trPr>
          <w:gridAfter w:val="2"/>
          <w:wAfter w:w="141" w:type="dxa"/>
          <w:trHeight w:val="664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Участие в фестивале музыки композиторов Поволжья и Приуралья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г.Казань 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СК РМ</w:t>
            </w:r>
          </w:p>
        </w:tc>
      </w:tr>
      <w:tr w:rsidR="00EF6C07" w:rsidRPr="00563757">
        <w:trPr>
          <w:gridAfter w:val="2"/>
          <w:wAfter w:w="141" w:type="dxa"/>
          <w:trHeight w:val="56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Участие в Международном музыкальном фестивале «Белорусская музыкальная осень» Республика Беларусь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государственный ансамбль песни и танца «Умарина»</w:t>
            </w:r>
          </w:p>
        </w:tc>
      </w:tr>
      <w:tr w:rsidR="00EF6C07" w:rsidRPr="00563757">
        <w:trPr>
          <w:gridAfter w:val="2"/>
          <w:wAfter w:w="141" w:type="dxa"/>
          <w:trHeight w:val="56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февраль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в Международном фестивале-конкурсе фольклора в Каталонии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Испания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Ансамбль «Торама»</w:t>
            </w:r>
          </w:p>
        </w:tc>
      </w:tr>
      <w:tr w:rsidR="00EF6C07" w:rsidRPr="00563757">
        <w:trPr>
          <w:gridAfter w:val="2"/>
          <w:wAfter w:w="141" w:type="dxa"/>
          <w:trHeight w:val="56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творческих встреч в рамках совместного проекта Госфильмофонда России с актерами российского кино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Кинофонд РМ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25"/>
        </w:trPr>
        <w:tc>
          <w:tcPr>
            <w:tcW w:w="15452" w:type="dxa"/>
            <w:gridSpan w:val="9"/>
            <w:noWrap/>
          </w:tcPr>
          <w:p w:rsidR="00EF6C07" w:rsidRPr="00563757" w:rsidRDefault="00EF6C07" w:rsidP="00CF026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</w:rPr>
              <w:t>5.Музейное дело</w:t>
            </w:r>
          </w:p>
        </w:tc>
      </w:tr>
      <w:tr w:rsidR="00EF6C07" w:rsidRPr="00563757">
        <w:trPr>
          <w:gridAfter w:val="2"/>
          <w:wAfter w:w="141" w:type="dxa"/>
          <w:trHeight w:val="850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 xml:space="preserve">Выставочная деятельность Мордовского республиканского объединенного краеведческого музея им. И.Д.Воронина: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Выставки: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-«Исследователь, этнограф, гражданин», к 150-летию М.Е.Евсевьева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-Коллекция посуды из фондов МРОКМ им.И.Д.Воронина 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-«Эта чужая война», к 25-летию вывода советских войск из Афганистана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-«Лики родной природы»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-«Ночь в музее». Цикл мероприятий в рамках международной акции, посвященной Международному дню музеев 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-Святые обители земли нашей», к 355-летию Санаксарского монастыря и 310-летию Иоанно-Богословского храма 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-«Георгиевский кавалер», К 100-летию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 xml:space="preserve"> </w:t>
            </w:r>
            <w:r w:rsidRPr="00563757">
              <w:rPr>
                <w:sz w:val="28"/>
                <w:szCs w:val="28"/>
                <w:lang w:val="en-US"/>
              </w:rPr>
              <w:t>I</w:t>
            </w:r>
            <w:r w:rsidRPr="00563757">
              <w:rPr>
                <w:sz w:val="28"/>
                <w:szCs w:val="28"/>
              </w:rPr>
              <w:t xml:space="preserve">-й мировой войны 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-«Святые обители земли нашей», к 355-летию Санаксарского монастыря и 310-летию Иоанно-Богословского храма  </w:t>
            </w:r>
          </w:p>
          <w:p w:rsidR="00EF6C07" w:rsidRPr="00563757" w:rsidRDefault="00EF6C07" w:rsidP="00853F2F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-Межрегиональные краеведческие чтения  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>Мордовский республиканский объединенный краеведческий музей им. И.Д.Воронина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Мордовский республиканский объединенный краеведческий музей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И.Д.Воронина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7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853F2F">
            <w:pPr>
              <w:rPr>
                <w:b/>
                <w:bCs/>
              </w:rPr>
            </w:pP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Выставочная деятельность Мордовского республиканского музея изобразительных искусств им. С.Д.Эрьзи: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-Открытие музея: торжественные мероприятия, открытие виртуального филиала и ресурсного  центра Государственного русского музея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-75 лет Союзу художников Республики Мордовия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-А.Кияйкин. Персональная выставка </w:t>
            </w:r>
          </w:p>
          <w:p w:rsidR="00EF6C07" w:rsidRPr="00563757" w:rsidRDefault="00EF6C07" w:rsidP="00CF026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-Л.Колчанова-Нарбекова. Персональная выставка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-Ю.Дырин. Персональная выставка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-200 лет династии художников Макаровых (Москва-Саранск-Пенза-Ульяновск)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-Структурированное искусство (Оренбург-Москва-Санкт-Петербург-Саранск)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-Выставка национальных сувениров (ФЦП)  В.Д.Илюхин.Вечер памяти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М.Салдаев, С.Борисова. Персональная выставка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В.Сафонкин. Персональная выставка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республиканский музей изобразительных искусств им. С.Д.Эрьзи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республиканский музей изобразительных искусств им. С.Д.Эрьзи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8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 xml:space="preserve">май 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в Международном фестивале музеев «Интермузей-2014»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г.Москва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Мордовский республиканский объединенный краеведческий музей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И.Д.Воронина;</w:t>
            </w:r>
          </w:p>
          <w:p w:rsidR="00EF6C07" w:rsidRPr="00563757" w:rsidRDefault="00EF6C07" w:rsidP="00CF0263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Мордовский республиканский </w:t>
            </w:r>
            <w:r w:rsidRPr="00563757">
              <w:rPr>
                <w:sz w:val="28"/>
                <w:szCs w:val="28"/>
              </w:rPr>
              <w:lastRenderedPageBreak/>
              <w:t>музей изобразительных искусств им. С.Д.Эрьзи</w:t>
            </w:r>
          </w:p>
        </w:tc>
      </w:tr>
      <w:tr w:rsidR="00EF6C07" w:rsidRPr="00563757">
        <w:trPr>
          <w:gridAfter w:val="2"/>
          <w:wAfter w:w="141" w:type="dxa"/>
          <w:trHeight w:val="592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6.БИБЛИОТЕЧНОЕ ДЕЛО</w:t>
            </w:r>
          </w:p>
        </w:tc>
      </w:tr>
      <w:tr w:rsidR="00EF6C07" w:rsidRPr="00563757">
        <w:trPr>
          <w:gridAfter w:val="2"/>
          <w:wAfter w:w="141" w:type="dxa"/>
          <w:trHeight w:val="3959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  <w:r w:rsidRPr="00853F2F">
              <w:rPr>
                <w:b/>
                <w:bCs/>
                <w:lang w:val="en-US"/>
              </w:rPr>
              <w:t>1-IV</w:t>
            </w:r>
            <w:r w:rsidRPr="00853F2F">
              <w:rPr>
                <w:b/>
                <w:bCs/>
              </w:rPr>
              <w:t>кв</w:t>
            </w:r>
            <w:r w:rsidRPr="00853F2F">
              <w:rPr>
                <w:b/>
                <w:bCs/>
                <w:lang w:val="en-US"/>
              </w:rPr>
              <w:t>.</w:t>
            </w: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  <w:r w:rsidRPr="00853F2F">
              <w:rPr>
                <w:b/>
                <w:bCs/>
                <w:lang w:val="en-US"/>
              </w:rPr>
              <w:t xml:space="preserve">I-III </w:t>
            </w:r>
            <w:r w:rsidRPr="00853F2F">
              <w:rPr>
                <w:b/>
                <w:bCs/>
              </w:rPr>
              <w:t>кв</w:t>
            </w:r>
            <w:r w:rsidRPr="00853F2F">
              <w:rPr>
                <w:b/>
                <w:bCs/>
                <w:lang w:val="en-US"/>
              </w:rPr>
              <w:t>.</w:t>
            </w: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  <w:r w:rsidRPr="00853F2F">
              <w:rPr>
                <w:b/>
                <w:bCs/>
                <w:lang w:val="en-US"/>
              </w:rPr>
              <w:t>1-IV</w:t>
            </w:r>
            <w:r w:rsidRPr="00853F2F">
              <w:rPr>
                <w:b/>
                <w:bCs/>
              </w:rPr>
              <w:t>кв</w:t>
            </w:r>
            <w:r w:rsidRPr="00853F2F">
              <w:rPr>
                <w:b/>
                <w:bCs/>
                <w:lang w:val="en-US"/>
              </w:rPr>
              <w:t>.</w:t>
            </w:r>
          </w:p>
          <w:p w:rsidR="00EF6C07" w:rsidRPr="00853F2F" w:rsidRDefault="00EF6C07" w:rsidP="000B4910">
            <w:pPr>
              <w:rPr>
                <w:b/>
                <w:bCs/>
                <w:lang w:val="en-US"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1-</w:t>
            </w:r>
            <w:r w:rsidRPr="00853F2F">
              <w:rPr>
                <w:b/>
                <w:bCs/>
                <w:lang w:val="en-US"/>
              </w:rPr>
              <w:t>IV</w:t>
            </w:r>
            <w:r w:rsidRPr="00853F2F">
              <w:rPr>
                <w:b/>
                <w:bCs/>
              </w:rPr>
              <w:t>кв.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>II</w:t>
            </w:r>
            <w:r w:rsidRPr="00853F2F">
              <w:rPr>
                <w:b/>
                <w:bCs/>
              </w:rPr>
              <w:t xml:space="preserve"> кв.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июнь</w:t>
            </w:r>
          </w:p>
          <w:p w:rsidR="00EF6C07" w:rsidRPr="00853F2F" w:rsidRDefault="00EF6C07" w:rsidP="000B4910">
            <w:pPr>
              <w:rPr>
                <w:b/>
                <w:bCs/>
              </w:rPr>
            </w:pPr>
          </w:p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апрель-октябрь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 xml:space="preserve">Мероприятия Национальной библиотеки </w:t>
            </w:r>
          </w:p>
          <w:p w:rsidR="00EF6C07" w:rsidRPr="00563757" w:rsidRDefault="00EF6C07" w:rsidP="000B491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им. А.С. Пушкина: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Комплектование книжных фондов НБ.им.А.С.Пушкина РМ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Повышение квалификации сотрудников НБ им.А.С.Пушкина РМ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Автоматизация библиотечных процессов, формирование электронной библиотеки .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Научно-методическая работа НБ им.А.С.Пушкина РМ.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Мероприятия к общероссийскому дню библиотек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Культурно-информационная акция «Пушкинский день России»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Проект «Пролетарская библиотека»</w:t>
            </w:r>
          </w:p>
        </w:tc>
        <w:tc>
          <w:tcPr>
            <w:tcW w:w="2410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Национальная библиотека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А.С. Пушкина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Национальная библиотека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А.С. Пушкина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28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>I</w:t>
            </w:r>
            <w:r w:rsidRPr="00853F2F">
              <w:rPr>
                <w:b/>
                <w:bCs/>
              </w:rPr>
              <w:t xml:space="preserve"> 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Республиканский семинар-совещание «Молодая Россия читает Лермонтова» </w:t>
            </w:r>
          </w:p>
        </w:tc>
        <w:tc>
          <w:tcPr>
            <w:tcW w:w="2410" w:type="dxa"/>
            <w:gridSpan w:val="2"/>
            <w:vMerge w:val="restart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Юношеская библиотека</w:t>
            </w: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Юношеская библиотека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668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 xml:space="preserve">II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Молодежная акция «Библиострана, тебе пою я песнь!» к Общероссийскому Дню библиотек   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94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 xml:space="preserve">II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Межрегиональный интернет-мост «Саранск-Вологда: диалог культур» 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608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lastRenderedPageBreak/>
              <w:t xml:space="preserve">II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Международная сетевая акция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«Библионочь 2014»  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8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 xml:space="preserve">IV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Республиканская школа профессионального мастерства «Активные методы и технологии продвижения детского чтения»</w:t>
            </w:r>
          </w:p>
        </w:tc>
        <w:tc>
          <w:tcPr>
            <w:tcW w:w="2410" w:type="dxa"/>
            <w:gridSpan w:val="2"/>
            <w:vMerge w:val="restart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Мордовская детская библиотека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Мордовская детская библиотека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8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Республиканский литературный Гала-концерт «А Лермонтов - есть, Лермонтов – навеки!»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62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 xml:space="preserve">IV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Городской лабиринт граффити «Подросток и наркомания!»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704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 xml:space="preserve">II </w:t>
            </w:r>
            <w:r w:rsidRPr="00853F2F">
              <w:rPr>
                <w:b/>
                <w:bCs/>
              </w:rPr>
              <w:t>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Проведение семинара «Цифровая говорящая книга» </w:t>
            </w:r>
          </w:p>
        </w:tc>
        <w:tc>
          <w:tcPr>
            <w:tcW w:w="2410" w:type="dxa"/>
            <w:gridSpan w:val="2"/>
            <w:vMerge w:val="restart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Библиотека для слепых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Библиотека для слепых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674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>III</w:t>
            </w:r>
            <w:r w:rsidRPr="00853F2F">
              <w:rPr>
                <w:b/>
                <w:bCs/>
              </w:rPr>
              <w:t xml:space="preserve"> 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Фестиваль творчества пользователей библиотеки «И все же таланты сильнее недуга» 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288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lang w:val="en-US"/>
              </w:rPr>
              <w:t>IV</w:t>
            </w:r>
            <w:r w:rsidRPr="00853F2F">
              <w:rPr>
                <w:b/>
                <w:bCs/>
              </w:rPr>
              <w:t xml:space="preserve"> кв.</w:t>
            </w:r>
          </w:p>
        </w:tc>
        <w:tc>
          <w:tcPr>
            <w:tcW w:w="8652" w:type="dxa"/>
            <w:gridSpan w:val="4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Семейный праздник «Дети- наше будущее»</w:t>
            </w:r>
          </w:p>
        </w:tc>
        <w:tc>
          <w:tcPr>
            <w:tcW w:w="2410" w:type="dxa"/>
            <w:gridSpan w:val="2"/>
            <w:vMerge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trHeight w:val="750"/>
        </w:trPr>
        <w:tc>
          <w:tcPr>
            <w:tcW w:w="15593" w:type="dxa"/>
            <w:gridSpan w:val="11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F6C07" w:rsidRPr="00563757" w:rsidRDefault="00EF6C07" w:rsidP="000B491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</w:rPr>
              <w:t>7.Мероприятия учреждений культуры и искусства, в т.ч. выездные</w:t>
            </w:r>
          </w:p>
        </w:tc>
      </w:tr>
      <w:tr w:rsidR="00EF6C07" w:rsidRPr="00563757">
        <w:trPr>
          <w:trHeight w:val="504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в конкурсе в г.Санкт-Петербурге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563757">
              <w:rPr>
                <w:sz w:val="28"/>
                <w:szCs w:val="28"/>
              </w:rPr>
              <w:t>РДХШ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trHeight w:val="377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Участие в </w:t>
            </w:r>
            <w:r w:rsidRPr="00563757">
              <w:rPr>
                <w:sz w:val="28"/>
                <w:szCs w:val="28"/>
                <w:lang w:val="en-US"/>
              </w:rPr>
              <w:t>XIII</w:t>
            </w:r>
            <w:r w:rsidRPr="00563757">
              <w:rPr>
                <w:sz w:val="28"/>
                <w:szCs w:val="28"/>
              </w:rPr>
              <w:t xml:space="preserve"> молодежных Дельфийских играх 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Методкабинет </w:t>
            </w:r>
          </w:p>
          <w:p w:rsidR="00EF6C07" w:rsidRPr="00563757" w:rsidRDefault="00EF6C07" w:rsidP="000B4910">
            <w:pPr>
              <w:widowControl w:val="0"/>
              <w:rPr>
                <w:sz w:val="28"/>
                <w:szCs w:val="28"/>
              </w:rPr>
            </w:pPr>
          </w:p>
        </w:tc>
      </w:tr>
      <w:tr w:rsidR="00EF6C07" w:rsidRPr="00563757">
        <w:trPr>
          <w:trHeight w:val="910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в  Международных, межрегиональных конкурсах и фестивалях, мастер-классах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Саранское музыкальное училище им. Л.П.Кирюкова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trHeight w:val="253"/>
        </w:trPr>
        <w:tc>
          <w:tcPr>
            <w:tcW w:w="15593" w:type="dxa"/>
            <w:gridSpan w:val="11"/>
            <w:noWrap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8.МЕРОПРИЯТИЯ ПО ПОДДЕРЖКЕ ДЕЯТЕЛЕЙ КУЛЬТУРЫ И ИСКУССТВА</w:t>
            </w:r>
          </w:p>
        </w:tc>
      </w:tr>
      <w:tr w:rsidR="00EF6C07" w:rsidRPr="00563757">
        <w:trPr>
          <w:gridAfter w:val="1"/>
          <w:wAfter w:w="47" w:type="dxa"/>
          <w:trHeight w:val="283"/>
        </w:trPr>
        <w:tc>
          <w:tcPr>
            <w:tcW w:w="1413" w:type="dxa"/>
            <w:vMerge w:val="restart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Премии Главы Республики Мордовия в области музыкального искусства</w:t>
            </w:r>
          </w:p>
        </w:tc>
        <w:tc>
          <w:tcPr>
            <w:tcW w:w="2041" w:type="dxa"/>
            <w:vMerge w:val="restart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Минкультуры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lastRenderedPageBreak/>
              <w:t xml:space="preserve">и туризма РМ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Премии Главы Республики Мордовия в области театрального искусства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30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Премии Главы Республики Мордовия в области музейного дела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74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Премии Главы Республики Мордовия «За достижения в области педагогической деятельности в сфере культуры и искусства»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35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Премия Министерства культуры в области библиотечного дела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78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9.МЕРОПРИЯТИЯ ПО ТУРИЗМУ</w:t>
            </w:r>
          </w:p>
        </w:tc>
      </w:tr>
      <w:tr w:rsidR="00EF6C07" w:rsidRPr="00563757">
        <w:trPr>
          <w:gridAfter w:val="2"/>
          <w:wAfter w:w="141" w:type="dxa"/>
          <w:trHeight w:val="489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март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Республики Мордовия в международной туристкой выставке «Интурмаркет-2014»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  <w:gridSpan w:val="2"/>
            <w:vMerge w:val="restart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Минкультуры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 туризма РМ</w:t>
            </w:r>
          </w:p>
          <w:p w:rsidR="00EF6C07" w:rsidRPr="00563757" w:rsidRDefault="00EF6C07" w:rsidP="00E70F1E">
            <w:pPr>
              <w:jc w:val="center"/>
              <w:rPr>
                <w:sz w:val="28"/>
                <w:szCs w:val="28"/>
              </w:rPr>
            </w:pPr>
          </w:p>
          <w:p w:rsidR="00EF6C07" w:rsidRPr="00563757" w:rsidRDefault="00EF6C07" w:rsidP="00E70F1E">
            <w:pPr>
              <w:jc w:val="center"/>
              <w:rPr>
                <w:sz w:val="28"/>
                <w:szCs w:val="28"/>
              </w:rPr>
            </w:pPr>
          </w:p>
          <w:p w:rsidR="00EF6C07" w:rsidRPr="00563757" w:rsidRDefault="00EF6C07" w:rsidP="00E70F1E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97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июнь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Межрегионального фестиваля «Ф.Ф. Ушаков: Голос воина»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г.Темников</w:t>
            </w: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97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2 квартал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Формирование реестра туристских ресурсов Республики Мордовия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28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август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ежегодного конкурса среди профессионалов турбизнеса «Лучший по профессии и индустрии туризма»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28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3 квартал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Создание официального туристского сайта Республики Мордовия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44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сентябрь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Проведение ежегодного открытого конкурса туристских материалов (фотографий, рекламных статей, сувенирной продукции, детских рисунков и пр.)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387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сентябрь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686849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Проведение </w:t>
            </w:r>
            <w:r w:rsidRPr="00563757">
              <w:rPr>
                <w:sz w:val="28"/>
                <w:szCs w:val="28"/>
                <w:lang w:val="en-US"/>
              </w:rPr>
              <w:t>II</w:t>
            </w:r>
            <w:r w:rsidRPr="00563757">
              <w:rPr>
                <w:sz w:val="28"/>
                <w:szCs w:val="28"/>
              </w:rPr>
              <w:t xml:space="preserve"> Международной скульптурной биеннале «</w:t>
            </w:r>
            <w:r w:rsidRPr="00563757">
              <w:rPr>
                <w:sz w:val="28"/>
                <w:szCs w:val="28"/>
                <w:lang w:val="en-US"/>
              </w:rPr>
              <w:t>Erzia</w:t>
            </w:r>
            <w:r w:rsidRPr="00563757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г.Саранск</w:t>
            </w: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6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сентябрь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Организация празднования Всемирного дня туризма и гостеприимства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7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октябрь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Участие Республики Мордовия в Фестивале – презентации туристских ресурсов Приволжского федерального округа «Открой Приволжье»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г.Оренбург</w:t>
            </w: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7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sz w:val="22"/>
                <w:szCs w:val="22"/>
              </w:rPr>
              <w:t>4 квартал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7B1254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Реализация проекта создания пешеходного туристского маршрута по г. Саранск «Красная линия»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28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  <w:sz w:val="22"/>
                <w:szCs w:val="22"/>
              </w:rPr>
              <w:t>4 квартал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7B1254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Реализация проекта «Деревня мастеров»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7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Формирование бренд-бука региона (пакета полиграфической и иной рекламной-информационной продукции»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67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Организация обучающих семинаров для представителей индустрии туризма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71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jc w:val="both"/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Разработка и усовершенствование туристских и экскурсионных маршрутов по Республике Мордовия, оказание экскурсионных услуг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619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  <w:u w:color="FFFFFF"/>
              </w:rPr>
            </w:pPr>
          </w:p>
          <w:p w:rsidR="00EF6C07" w:rsidRPr="00563757" w:rsidRDefault="00EF6C07" w:rsidP="000B4910">
            <w:pPr>
              <w:jc w:val="center"/>
              <w:rPr>
                <w:caps/>
                <w:sz w:val="28"/>
                <w:szCs w:val="28"/>
              </w:rPr>
            </w:pPr>
            <w:r w:rsidRPr="00563757">
              <w:rPr>
                <w:b/>
                <w:bCs/>
                <w:caps/>
                <w:sz w:val="28"/>
                <w:szCs w:val="28"/>
                <w:u w:color="FFFFFF"/>
              </w:rPr>
              <w:t>10.Обеспечение сохранности памятников культуры для доступа к ним граждан России</w:t>
            </w:r>
          </w:p>
        </w:tc>
      </w:tr>
      <w:tr w:rsidR="00EF6C07" w:rsidRPr="00563757">
        <w:trPr>
          <w:gridAfter w:val="2"/>
          <w:wAfter w:w="141" w:type="dxa"/>
          <w:trHeight w:val="819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Разработка научно-проектной документации с разработкой границ территорий проектов зон охраны объектов культурного наследия регионального значения (памятников истории и культуры) народов Российской Федерации, расположенных земель и градостроительных регламентов в границах данных зон</w:t>
            </w:r>
          </w:p>
        </w:tc>
        <w:tc>
          <w:tcPr>
            <w:tcW w:w="2041" w:type="dxa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Минкультуры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 туризма РМ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347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11.ИЗДАТЕЛЬСКАЯ ДЕЯТЕЛЬНОСТЬ</w:t>
            </w:r>
          </w:p>
        </w:tc>
      </w:tr>
      <w:tr w:rsidR="00EF6C07" w:rsidRPr="00563757">
        <w:trPr>
          <w:gridAfter w:val="2"/>
          <w:wAfter w:w="141" w:type="dxa"/>
          <w:trHeight w:val="132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Публикации изданий: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Краеведческие записки – 2013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республиканский объединенный краеведческий музей им. И.Д.Воронина</w:t>
            </w:r>
          </w:p>
        </w:tc>
      </w:tr>
      <w:tr w:rsidR="00EF6C07" w:rsidRPr="00563757">
        <w:trPr>
          <w:gridAfter w:val="2"/>
          <w:wAfter w:w="141" w:type="dxa"/>
          <w:trHeight w:val="819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Каталог  «Коллекция М.Е.Евсевьева в фондах МРОКМ имени И.Д.Воронина» 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Мордовский республиканский объединенный краеведческий музей им. И.Д.Воронина</w:t>
            </w:r>
          </w:p>
        </w:tc>
      </w:tr>
      <w:tr w:rsidR="00EF6C07" w:rsidRPr="00563757">
        <w:trPr>
          <w:gridAfter w:val="2"/>
          <w:wAfter w:w="141" w:type="dxa"/>
          <w:trHeight w:val="28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Альбом «М.Волошин в собрании МРМИИ им.С.Д.Эрьзи»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Мордовский республиканский музей изобразительных </w:t>
            </w:r>
            <w:r w:rsidRPr="00563757">
              <w:rPr>
                <w:sz w:val="28"/>
                <w:szCs w:val="28"/>
              </w:rPr>
              <w:lastRenderedPageBreak/>
              <w:t>искусств им. С.Д.Эрьзи</w:t>
            </w:r>
          </w:p>
        </w:tc>
      </w:tr>
      <w:tr w:rsidR="00EF6C07" w:rsidRPr="00563757">
        <w:trPr>
          <w:gridAfter w:val="2"/>
          <w:wAfter w:w="141" w:type="dxa"/>
          <w:trHeight w:val="543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lastRenderedPageBreak/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Национальная библиотека </w:t>
            </w:r>
          </w:p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им. А.С. Пушкина</w:t>
            </w:r>
          </w:p>
        </w:tc>
      </w:tr>
      <w:tr w:rsidR="00EF6C07" w:rsidRPr="00563757">
        <w:trPr>
          <w:gridAfter w:val="2"/>
          <w:wAfter w:w="141" w:type="dxa"/>
          <w:trHeight w:val="819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март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Издание нотного сборника хоровых переложений М.И.Фроловского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Саранское музыкальное училище им. Л.П.Кирюкова</w:t>
            </w:r>
          </w:p>
        </w:tc>
      </w:tr>
      <w:tr w:rsidR="00EF6C07" w:rsidRPr="00563757">
        <w:trPr>
          <w:gridAfter w:val="2"/>
          <w:wAfter w:w="141" w:type="dxa"/>
          <w:trHeight w:val="850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май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Издание сборника  «Музыкальная шкатулка» Т.Г.Пивкиной </w:t>
            </w:r>
          </w:p>
        </w:tc>
        <w:tc>
          <w:tcPr>
            <w:tcW w:w="2041" w:type="dxa"/>
            <w:vMerge w:val="restart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Саранское музыкальное училище им. Л.П.Кирюкова</w:t>
            </w:r>
          </w:p>
        </w:tc>
      </w:tr>
      <w:tr w:rsidR="00EF6C07" w:rsidRPr="00563757">
        <w:trPr>
          <w:gridAfter w:val="2"/>
          <w:wAfter w:w="141" w:type="dxa"/>
          <w:trHeight w:val="819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в течение года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Публикация методических работ преподавателей теоретического отделения СМУ им.Л.П.Кирюкова»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Саранское музыкальное училище им. Л.П.Кирюкова</w:t>
            </w:r>
          </w:p>
        </w:tc>
      </w:tr>
      <w:tr w:rsidR="00EF6C07" w:rsidRPr="00563757">
        <w:trPr>
          <w:gridAfter w:val="2"/>
          <w:wAfter w:w="141" w:type="dxa"/>
          <w:trHeight w:val="315"/>
        </w:trPr>
        <w:tc>
          <w:tcPr>
            <w:tcW w:w="1413" w:type="dxa"/>
            <w:noWrap/>
          </w:tcPr>
          <w:p w:rsidR="00EF6C07" w:rsidRPr="00853F2F" w:rsidRDefault="00EF6C07" w:rsidP="000B4910">
            <w:pPr>
              <w:rPr>
                <w:b/>
                <w:bCs/>
              </w:rPr>
            </w:pPr>
            <w:r w:rsidRPr="00853F2F">
              <w:rPr>
                <w:b/>
                <w:bCs/>
              </w:rPr>
              <w:t>декабрь</w:t>
            </w: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Издание сборника В.Глазкова «Сурские напевы»  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РДНТ</w:t>
            </w:r>
          </w:p>
        </w:tc>
      </w:tr>
      <w:tr w:rsidR="00EF6C07" w:rsidRPr="00563757">
        <w:trPr>
          <w:gridAfter w:val="2"/>
          <w:wAfter w:w="141" w:type="dxa"/>
          <w:trHeight w:val="327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Издание сборника эстрадных песен Од Вий  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РДНТ</w:t>
            </w:r>
          </w:p>
        </w:tc>
      </w:tr>
      <w:tr w:rsidR="00EF6C07" w:rsidRPr="00563757">
        <w:trPr>
          <w:gridAfter w:val="2"/>
          <w:wAfter w:w="141" w:type="dxa"/>
          <w:trHeight w:val="487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Закупка брошюры о творчестве Г.И. и Г.Г. Сураевых-Королевых 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Министерство культуры и туризма РМ</w:t>
            </w:r>
          </w:p>
        </w:tc>
      </w:tr>
      <w:tr w:rsidR="00EF6C07" w:rsidRPr="00563757">
        <w:trPr>
          <w:gridAfter w:val="2"/>
          <w:wAfter w:w="141" w:type="dxa"/>
          <w:trHeight w:val="599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Издание «Музыкальная культура и образование Мордовии  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853F2F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Союз композиторов РМ</w:t>
            </w:r>
          </w:p>
        </w:tc>
      </w:tr>
      <w:tr w:rsidR="00EF6C07" w:rsidRPr="00563757">
        <w:trPr>
          <w:gridAfter w:val="2"/>
          <w:wAfter w:w="141" w:type="dxa"/>
          <w:trHeight w:val="489"/>
        </w:trPr>
        <w:tc>
          <w:tcPr>
            <w:tcW w:w="1413" w:type="dxa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Оплата за издания специального выпуска журнала «Театральный Вестник»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F6C07" w:rsidRPr="00563757" w:rsidRDefault="00EF6C07" w:rsidP="000C2A5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Минкультуры и туризма РМ</w:t>
            </w:r>
          </w:p>
        </w:tc>
      </w:tr>
      <w:tr w:rsidR="00EF6C07" w:rsidRPr="00563757">
        <w:trPr>
          <w:gridAfter w:val="2"/>
          <w:wAfter w:w="141" w:type="dxa"/>
          <w:trHeight w:val="497"/>
        </w:trPr>
        <w:tc>
          <w:tcPr>
            <w:tcW w:w="15452" w:type="dxa"/>
            <w:gridSpan w:val="9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6C07" w:rsidRPr="00563757" w:rsidRDefault="00EF6C07" w:rsidP="000B4910">
            <w:pPr>
              <w:jc w:val="center"/>
              <w:rPr>
                <w:sz w:val="28"/>
                <w:szCs w:val="28"/>
              </w:rPr>
            </w:pPr>
            <w:r w:rsidRPr="00563757">
              <w:rPr>
                <w:b/>
                <w:bCs/>
                <w:sz w:val="28"/>
                <w:szCs w:val="28"/>
              </w:rPr>
              <w:t>12.СТРОИТЕЛЬСТВО И РЕКОНСТРУКЦИЯ ОБЪЕКТОВ КУЛЬТУРЫ</w:t>
            </w: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 w:val="restart"/>
            <w:noWrap/>
          </w:tcPr>
          <w:p w:rsidR="00EF6C07" w:rsidRPr="00563757" w:rsidRDefault="00EF6C07" w:rsidP="000B49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Мордовского республиканского музейно-архивного комплекса в г.Саранске</w:t>
            </w:r>
          </w:p>
        </w:tc>
        <w:tc>
          <w:tcPr>
            <w:tcW w:w="2041" w:type="dxa"/>
            <w:vMerge w:val="restart"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 xml:space="preserve">Минкультуры </w:t>
            </w:r>
          </w:p>
          <w:p w:rsidR="00EF6C07" w:rsidRPr="00563757" w:rsidRDefault="00EF6C07" w:rsidP="000B4910">
            <w:pPr>
              <w:rPr>
                <w:sz w:val="28"/>
                <w:szCs w:val="28"/>
              </w:rPr>
            </w:pPr>
            <w:r w:rsidRPr="00563757">
              <w:rPr>
                <w:sz w:val="28"/>
                <w:szCs w:val="28"/>
              </w:rPr>
              <w:t>и туризма РМ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по реконструкции здания ГОУСПО «Саранское музыкальное училище им.Л.П.Кирюкова» со строительством общежития в г.Саранске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по реконструкции здания ГУК «Мордовский республиканский музей изобразительных искусств им.С.Д.Эрьзи» в г.Саранске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391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 части здания ГБУК «Мордовская государственная филармония» для Государственного ансамбля песни и танца «Умарина» в г.Саранске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реконструкции районного Дома культуры под Республиканский центр национальной культуры и ремесел в р.п.Атяшево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25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реконструкции районного Дома культуры в п.Ромоданово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16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задолженностим по реконструкции районного дома культуры в г.Ковылкино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66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реконструкции Дома культуры в с.Атемар Лямбирского муниципального района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28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созданию Музея валенок в с.Урусово Ардатовского муниципального района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335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районного Дома культуры в п.Торбеево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98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Строительство культурно-досугового центра в с.Новые Верхиссы Инсарского муниципального района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38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кинотеатра «Аврора» под районный Дом культуры в с.Большое Игнатово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267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районного Дома культуры в с.Лямбирь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819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сельского Дома культуры в с.Редкодубье Ардатовского муниципального района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67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капитальному ремонту клуба им.Ухтомского в г.Рузаевка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92"/>
        </w:trPr>
        <w:tc>
          <w:tcPr>
            <w:tcW w:w="1413" w:type="dxa"/>
            <w:vMerge w:val="restart"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Завершение работ и погашение кредиторской задолженности по реконструкции МУДОД «Лямбирская детская школа искусств» в с.Лямбирь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95"/>
        </w:trPr>
        <w:tc>
          <w:tcPr>
            <w:tcW w:w="1413" w:type="dxa"/>
            <w:vMerge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районного Дома культуры в с.Кочкурово Кочкуровский район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488"/>
        </w:trPr>
        <w:tc>
          <w:tcPr>
            <w:tcW w:w="1413" w:type="dxa"/>
            <w:vMerge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 национальной культуры в с.Ичалки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671"/>
        </w:trPr>
        <w:tc>
          <w:tcPr>
            <w:tcW w:w="1413" w:type="dxa"/>
            <w:vMerge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кинотеатра «Прогресс» под районный Дом культуры в г.Ардатов, Ардатовский район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41"/>
        </w:trPr>
        <w:tc>
          <w:tcPr>
            <w:tcW w:w="1413" w:type="dxa"/>
            <w:vMerge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Строительство сельского Дома культуры в с.Левжа,Рузаевский район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1"/>
          <w:wAfter w:w="47" w:type="dxa"/>
          <w:trHeight w:val="553"/>
        </w:trPr>
        <w:tc>
          <w:tcPr>
            <w:tcW w:w="1413" w:type="dxa"/>
            <w:vMerge/>
            <w:tcBorders>
              <w:top w:val="nil"/>
            </w:tcBorders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Реконструкция кровли МБУК «Районный Дом культуры» р.п. Чамзинка, Чамзинский муниципальный район</w:t>
            </w:r>
          </w:p>
        </w:tc>
        <w:tc>
          <w:tcPr>
            <w:tcW w:w="2041" w:type="dxa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EF6C07" w:rsidRPr="00563757" w:rsidRDefault="00EF6C07" w:rsidP="000B49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 w:val="restart"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МБУК «Атюрьевский районный Дом культуры» в с.Атюрьево (погашение кредиторской задолженности)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МБУК «Культурно-досуговый центр Шокшинского сельского поселения», с.Шокша, Теньгушевский муниципальный район (погашение кредиторской задолженности)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МБУ «Уметский межпоселенческий культурно-досуговый центр», п.Умет, Зубово-Полянский муниципальный район (погашение кредиторской задолженности)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МБОУДОД «Ковылкинская детская школа искусств», г.Ковылкино (погашение кредиторской задолженности)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МБОУДОД «Большеберезниковская детская школа искусств», с.Большие Березники, Большеберезниковский муниципальный район (погашение кредиторской задолженности)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и 2-го этажа ГКУК РМ «Мордовская республиканская специальная библиотека для слепых»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и фасадов здания ГБУК «Государственный русский драматический театр»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Текущий ремонт здания ГБОУ СПО «Саранское художественное училище им.Ф.В.Сычкова»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07" w:rsidRPr="00563757">
        <w:trPr>
          <w:gridAfter w:val="2"/>
          <w:wAfter w:w="141" w:type="dxa"/>
          <w:trHeight w:val="553"/>
        </w:trPr>
        <w:tc>
          <w:tcPr>
            <w:tcW w:w="1413" w:type="dxa"/>
            <w:vMerge/>
            <w:noWrap/>
          </w:tcPr>
          <w:p w:rsidR="00EF6C07" w:rsidRPr="00563757" w:rsidRDefault="00EF6C07" w:rsidP="000B49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1" w:type="dxa"/>
            <w:gridSpan w:val="5"/>
          </w:tcPr>
          <w:p w:rsidR="00EF6C07" w:rsidRPr="00563757" w:rsidRDefault="00EF6C07" w:rsidP="000B49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3757">
              <w:rPr>
                <w:rFonts w:ascii="Times New Roman" w:hAnsi="Times New Roman" w:cs="Times New Roman"/>
                <w:sz w:val="28"/>
                <w:szCs w:val="28"/>
              </w:rPr>
              <w:t>Установка отопительной системы в ГБУК «Мордовский республиканский объединенный краеведческий музей им.И.Д.Воронина» («Мордовское подворье»)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F6C07" w:rsidRPr="00563757" w:rsidRDefault="00EF6C07" w:rsidP="000B491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C07" w:rsidRPr="00563757" w:rsidRDefault="00EF6C07">
      <w:pPr>
        <w:rPr>
          <w:sz w:val="28"/>
          <w:szCs w:val="28"/>
        </w:rPr>
      </w:pPr>
    </w:p>
    <w:sectPr w:rsidR="00EF6C07" w:rsidRPr="00563757" w:rsidSect="00B34BB4">
      <w:headerReference w:type="default" r:id="rId7"/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B6" w:rsidRDefault="00EA4DB6">
      <w:r>
        <w:separator/>
      </w:r>
    </w:p>
  </w:endnote>
  <w:endnote w:type="continuationSeparator" w:id="0">
    <w:p w:rsidR="00EA4DB6" w:rsidRDefault="00E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B6" w:rsidRDefault="00EA4DB6">
      <w:r>
        <w:separator/>
      </w:r>
    </w:p>
  </w:footnote>
  <w:footnote w:type="continuationSeparator" w:id="0">
    <w:p w:rsidR="00EA4DB6" w:rsidRDefault="00EA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07" w:rsidRDefault="00EA4DB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B70">
      <w:rPr>
        <w:noProof/>
      </w:rPr>
      <w:t>4</w:t>
    </w:r>
    <w:r>
      <w:rPr>
        <w:noProof/>
      </w:rPr>
      <w:fldChar w:fldCharType="end"/>
    </w:r>
  </w:p>
  <w:p w:rsidR="00EF6C07" w:rsidRDefault="00EF6C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0CAC"/>
    <w:multiLevelType w:val="multilevel"/>
    <w:tmpl w:val="BBD2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4192"/>
    <w:multiLevelType w:val="hybridMultilevel"/>
    <w:tmpl w:val="45DA393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2B5"/>
    <w:multiLevelType w:val="hybridMultilevel"/>
    <w:tmpl w:val="2C2C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166"/>
    <w:rsid w:val="000038D2"/>
    <w:rsid w:val="00010C75"/>
    <w:rsid w:val="000141B4"/>
    <w:rsid w:val="00015A85"/>
    <w:rsid w:val="00020AD0"/>
    <w:rsid w:val="00020FB2"/>
    <w:rsid w:val="0002164E"/>
    <w:rsid w:val="000217AD"/>
    <w:rsid w:val="00031C12"/>
    <w:rsid w:val="00031D21"/>
    <w:rsid w:val="000322C0"/>
    <w:rsid w:val="00032CF7"/>
    <w:rsid w:val="00034063"/>
    <w:rsid w:val="00041B5B"/>
    <w:rsid w:val="00053BAF"/>
    <w:rsid w:val="00064F9D"/>
    <w:rsid w:val="0007753F"/>
    <w:rsid w:val="00081B78"/>
    <w:rsid w:val="00090F3C"/>
    <w:rsid w:val="00091439"/>
    <w:rsid w:val="00091770"/>
    <w:rsid w:val="000924D3"/>
    <w:rsid w:val="00094830"/>
    <w:rsid w:val="00096E98"/>
    <w:rsid w:val="000A0AC8"/>
    <w:rsid w:val="000A6093"/>
    <w:rsid w:val="000A7B55"/>
    <w:rsid w:val="000B1AA0"/>
    <w:rsid w:val="000B4910"/>
    <w:rsid w:val="000B651F"/>
    <w:rsid w:val="000C07CA"/>
    <w:rsid w:val="000C2A50"/>
    <w:rsid w:val="000D0DD3"/>
    <w:rsid w:val="000D780A"/>
    <w:rsid w:val="000F0DB2"/>
    <w:rsid w:val="000F6169"/>
    <w:rsid w:val="000F63A3"/>
    <w:rsid w:val="000F7D14"/>
    <w:rsid w:val="00101E04"/>
    <w:rsid w:val="00103C97"/>
    <w:rsid w:val="001105BA"/>
    <w:rsid w:val="001158A6"/>
    <w:rsid w:val="00116499"/>
    <w:rsid w:val="001173DE"/>
    <w:rsid w:val="00121507"/>
    <w:rsid w:val="00122626"/>
    <w:rsid w:val="0012294D"/>
    <w:rsid w:val="00126CCB"/>
    <w:rsid w:val="001301BD"/>
    <w:rsid w:val="00131CCD"/>
    <w:rsid w:val="00132FE7"/>
    <w:rsid w:val="00133901"/>
    <w:rsid w:val="00135870"/>
    <w:rsid w:val="00144910"/>
    <w:rsid w:val="00156238"/>
    <w:rsid w:val="00157190"/>
    <w:rsid w:val="0016005D"/>
    <w:rsid w:val="001611BD"/>
    <w:rsid w:val="001667CF"/>
    <w:rsid w:val="00170588"/>
    <w:rsid w:val="00180794"/>
    <w:rsid w:val="0018122A"/>
    <w:rsid w:val="0018611D"/>
    <w:rsid w:val="00194906"/>
    <w:rsid w:val="001963F8"/>
    <w:rsid w:val="00197A73"/>
    <w:rsid w:val="001A2FAE"/>
    <w:rsid w:val="001B26AE"/>
    <w:rsid w:val="001B6B8C"/>
    <w:rsid w:val="001D0275"/>
    <w:rsid w:val="001D3C9C"/>
    <w:rsid w:val="001E03A9"/>
    <w:rsid w:val="001E2B32"/>
    <w:rsid w:val="001E6BB5"/>
    <w:rsid w:val="001E6D2F"/>
    <w:rsid w:val="001F02B0"/>
    <w:rsid w:val="001F2737"/>
    <w:rsid w:val="001F49AA"/>
    <w:rsid w:val="001F54AB"/>
    <w:rsid w:val="001F68EF"/>
    <w:rsid w:val="00201167"/>
    <w:rsid w:val="00207092"/>
    <w:rsid w:val="0021244D"/>
    <w:rsid w:val="00224570"/>
    <w:rsid w:val="002335F6"/>
    <w:rsid w:val="002343CE"/>
    <w:rsid w:val="00246C21"/>
    <w:rsid w:val="002514F7"/>
    <w:rsid w:val="0025150C"/>
    <w:rsid w:val="002533FE"/>
    <w:rsid w:val="00255D6C"/>
    <w:rsid w:val="002603A5"/>
    <w:rsid w:val="002608CC"/>
    <w:rsid w:val="002728C6"/>
    <w:rsid w:val="00275B58"/>
    <w:rsid w:val="00281D8D"/>
    <w:rsid w:val="00281FA0"/>
    <w:rsid w:val="00286995"/>
    <w:rsid w:val="00287A57"/>
    <w:rsid w:val="002A7180"/>
    <w:rsid w:val="002C114A"/>
    <w:rsid w:val="002C480D"/>
    <w:rsid w:val="002C4889"/>
    <w:rsid w:val="002D1A9D"/>
    <w:rsid w:val="002D4E9B"/>
    <w:rsid w:val="002D5F55"/>
    <w:rsid w:val="002E2B75"/>
    <w:rsid w:val="002E4DF8"/>
    <w:rsid w:val="002E7E69"/>
    <w:rsid w:val="002F17FA"/>
    <w:rsid w:val="003126BA"/>
    <w:rsid w:val="0031380C"/>
    <w:rsid w:val="0031382D"/>
    <w:rsid w:val="0031471F"/>
    <w:rsid w:val="0031757E"/>
    <w:rsid w:val="00321778"/>
    <w:rsid w:val="003229CD"/>
    <w:rsid w:val="00324560"/>
    <w:rsid w:val="003270E2"/>
    <w:rsid w:val="00331922"/>
    <w:rsid w:val="0033362B"/>
    <w:rsid w:val="00350229"/>
    <w:rsid w:val="00353CDB"/>
    <w:rsid w:val="00354C23"/>
    <w:rsid w:val="00356568"/>
    <w:rsid w:val="00357211"/>
    <w:rsid w:val="00360645"/>
    <w:rsid w:val="00362AE6"/>
    <w:rsid w:val="00367963"/>
    <w:rsid w:val="00373D12"/>
    <w:rsid w:val="003B2D8C"/>
    <w:rsid w:val="003C0238"/>
    <w:rsid w:val="003C0CBE"/>
    <w:rsid w:val="003D024B"/>
    <w:rsid w:val="003E2BAA"/>
    <w:rsid w:val="003E57FF"/>
    <w:rsid w:val="003F3BF2"/>
    <w:rsid w:val="00402892"/>
    <w:rsid w:val="00407A76"/>
    <w:rsid w:val="00410C78"/>
    <w:rsid w:val="00420034"/>
    <w:rsid w:val="00420B70"/>
    <w:rsid w:val="00423684"/>
    <w:rsid w:val="004252EE"/>
    <w:rsid w:val="00434283"/>
    <w:rsid w:val="004440D6"/>
    <w:rsid w:val="00446F9A"/>
    <w:rsid w:val="0044721B"/>
    <w:rsid w:val="00450F6E"/>
    <w:rsid w:val="00451683"/>
    <w:rsid w:val="00453293"/>
    <w:rsid w:val="00454CE0"/>
    <w:rsid w:val="00456694"/>
    <w:rsid w:val="0045714F"/>
    <w:rsid w:val="0046098B"/>
    <w:rsid w:val="00465C5E"/>
    <w:rsid w:val="00465F78"/>
    <w:rsid w:val="00467AA8"/>
    <w:rsid w:val="00474E9A"/>
    <w:rsid w:val="0049372C"/>
    <w:rsid w:val="004A035A"/>
    <w:rsid w:val="004A17BB"/>
    <w:rsid w:val="004A3216"/>
    <w:rsid w:val="004A3F10"/>
    <w:rsid w:val="004A4B0A"/>
    <w:rsid w:val="004B01E4"/>
    <w:rsid w:val="004C3D9E"/>
    <w:rsid w:val="004C7C85"/>
    <w:rsid w:val="004D6A13"/>
    <w:rsid w:val="004E3735"/>
    <w:rsid w:val="004E7C8B"/>
    <w:rsid w:val="004F1878"/>
    <w:rsid w:val="004F20DF"/>
    <w:rsid w:val="005013B5"/>
    <w:rsid w:val="00504BE2"/>
    <w:rsid w:val="00507C54"/>
    <w:rsid w:val="005166F8"/>
    <w:rsid w:val="00516A6C"/>
    <w:rsid w:val="00517214"/>
    <w:rsid w:val="00523B94"/>
    <w:rsid w:val="00537E84"/>
    <w:rsid w:val="0054146C"/>
    <w:rsid w:val="00544C66"/>
    <w:rsid w:val="0054751F"/>
    <w:rsid w:val="00552C87"/>
    <w:rsid w:val="00555B99"/>
    <w:rsid w:val="0055772A"/>
    <w:rsid w:val="0056127A"/>
    <w:rsid w:val="00562823"/>
    <w:rsid w:val="00563757"/>
    <w:rsid w:val="00563E05"/>
    <w:rsid w:val="005650F7"/>
    <w:rsid w:val="005654B5"/>
    <w:rsid w:val="00565DA6"/>
    <w:rsid w:val="00572A61"/>
    <w:rsid w:val="00574BC5"/>
    <w:rsid w:val="005806A4"/>
    <w:rsid w:val="00582B6C"/>
    <w:rsid w:val="00586469"/>
    <w:rsid w:val="00593610"/>
    <w:rsid w:val="005958F0"/>
    <w:rsid w:val="005A3AB3"/>
    <w:rsid w:val="005A6D16"/>
    <w:rsid w:val="005B09E9"/>
    <w:rsid w:val="005B3517"/>
    <w:rsid w:val="005B5CAF"/>
    <w:rsid w:val="005B6EBE"/>
    <w:rsid w:val="005D0D67"/>
    <w:rsid w:val="005D244F"/>
    <w:rsid w:val="005D2BA4"/>
    <w:rsid w:val="005D5FEF"/>
    <w:rsid w:val="005E274B"/>
    <w:rsid w:val="005E57E4"/>
    <w:rsid w:val="005E6F47"/>
    <w:rsid w:val="00604724"/>
    <w:rsid w:val="00604DE6"/>
    <w:rsid w:val="00615BD1"/>
    <w:rsid w:val="00620B80"/>
    <w:rsid w:val="00622D03"/>
    <w:rsid w:val="00623D29"/>
    <w:rsid w:val="00624C93"/>
    <w:rsid w:val="0063078F"/>
    <w:rsid w:val="00632295"/>
    <w:rsid w:val="0064113D"/>
    <w:rsid w:val="00642122"/>
    <w:rsid w:val="00647C55"/>
    <w:rsid w:val="00652DEC"/>
    <w:rsid w:val="00654D62"/>
    <w:rsid w:val="00660AFD"/>
    <w:rsid w:val="0066176A"/>
    <w:rsid w:val="00663E1D"/>
    <w:rsid w:val="00664A0A"/>
    <w:rsid w:val="00664AE9"/>
    <w:rsid w:val="00665189"/>
    <w:rsid w:val="00665D37"/>
    <w:rsid w:val="00666056"/>
    <w:rsid w:val="006704DA"/>
    <w:rsid w:val="0068220C"/>
    <w:rsid w:val="00686849"/>
    <w:rsid w:val="00687F06"/>
    <w:rsid w:val="006A2902"/>
    <w:rsid w:val="006B22AE"/>
    <w:rsid w:val="006B4D14"/>
    <w:rsid w:val="006B5F21"/>
    <w:rsid w:val="006C315C"/>
    <w:rsid w:val="006C36FE"/>
    <w:rsid w:val="006D4E52"/>
    <w:rsid w:val="006E7155"/>
    <w:rsid w:val="006F1AF7"/>
    <w:rsid w:val="006F5FAF"/>
    <w:rsid w:val="006F62AB"/>
    <w:rsid w:val="007018E7"/>
    <w:rsid w:val="0070262D"/>
    <w:rsid w:val="007072B4"/>
    <w:rsid w:val="00711C8D"/>
    <w:rsid w:val="0071236D"/>
    <w:rsid w:val="00712673"/>
    <w:rsid w:val="00715703"/>
    <w:rsid w:val="00715C76"/>
    <w:rsid w:val="00722A5A"/>
    <w:rsid w:val="00725E2B"/>
    <w:rsid w:val="00731184"/>
    <w:rsid w:val="00731715"/>
    <w:rsid w:val="0074033B"/>
    <w:rsid w:val="0074491B"/>
    <w:rsid w:val="00753398"/>
    <w:rsid w:val="007569FF"/>
    <w:rsid w:val="0076139D"/>
    <w:rsid w:val="007628F0"/>
    <w:rsid w:val="00765875"/>
    <w:rsid w:val="0076672A"/>
    <w:rsid w:val="00772AF0"/>
    <w:rsid w:val="00776355"/>
    <w:rsid w:val="00780166"/>
    <w:rsid w:val="00780242"/>
    <w:rsid w:val="00782D7F"/>
    <w:rsid w:val="007847CB"/>
    <w:rsid w:val="00785F1C"/>
    <w:rsid w:val="00787EC7"/>
    <w:rsid w:val="00790AE9"/>
    <w:rsid w:val="00796F8E"/>
    <w:rsid w:val="007B1254"/>
    <w:rsid w:val="007B4C40"/>
    <w:rsid w:val="007B77DE"/>
    <w:rsid w:val="007C1A8D"/>
    <w:rsid w:val="007C42C6"/>
    <w:rsid w:val="007C599E"/>
    <w:rsid w:val="007D351C"/>
    <w:rsid w:val="007D3866"/>
    <w:rsid w:val="007D6DC0"/>
    <w:rsid w:val="007E18D7"/>
    <w:rsid w:val="007F0500"/>
    <w:rsid w:val="007F2BA1"/>
    <w:rsid w:val="007F3152"/>
    <w:rsid w:val="007F580F"/>
    <w:rsid w:val="007F7819"/>
    <w:rsid w:val="00814465"/>
    <w:rsid w:val="008170B7"/>
    <w:rsid w:val="00853F2F"/>
    <w:rsid w:val="00854067"/>
    <w:rsid w:val="00861AED"/>
    <w:rsid w:val="00866719"/>
    <w:rsid w:val="008725A3"/>
    <w:rsid w:val="00873C59"/>
    <w:rsid w:val="008745A0"/>
    <w:rsid w:val="008752EB"/>
    <w:rsid w:val="00882108"/>
    <w:rsid w:val="00886F2F"/>
    <w:rsid w:val="008876C2"/>
    <w:rsid w:val="008906CF"/>
    <w:rsid w:val="008918DD"/>
    <w:rsid w:val="00892240"/>
    <w:rsid w:val="00892E0D"/>
    <w:rsid w:val="008940C6"/>
    <w:rsid w:val="00894261"/>
    <w:rsid w:val="008973DA"/>
    <w:rsid w:val="008A1A15"/>
    <w:rsid w:val="008A3A05"/>
    <w:rsid w:val="008A6832"/>
    <w:rsid w:val="008B4A71"/>
    <w:rsid w:val="008C65E8"/>
    <w:rsid w:val="008C76C4"/>
    <w:rsid w:val="008D02C8"/>
    <w:rsid w:val="008D0D8B"/>
    <w:rsid w:val="008D57D8"/>
    <w:rsid w:val="008D5946"/>
    <w:rsid w:val="008E119F"/>
    <w:rsid w:val="008E205F"/>
    <w:rsid w:val="008E610B"/>
    <w:rsid w:val="008F49E3"/>
    <w:rsid w:val="00906D01"/>
    <w:rsid w:val="00907A69"/>
    <w:rsid w:val="009116A0"/>
    <w:rsid w:val="009165DE"/>
    <w:rsid w:val="00921A09"/>
    <w:rsid w:val="0093071A"/>
    <w:rsid w:val="009331C3"/>
    <w:rsid w:val="009432C7"/>
    <w:rsid w:val="00945AD4"/>
    <w:rsid w:val="009667B0"/>
    <w:rsid w:val="00984265"/>
    <w:rsid w:val="00987387"/>
    <w:rsid w:val="00992578"/>
    <w:rsid w:val="00996CE5"/>
    <w:rsid w:val="009A0109"/>
    <w:rsid w:val="009C32D0"/>
    <w:rsid w:val="009D0E9F"/>
    <w:rsid w:val="009D7B17"/>
    <w:rsid w:val="009D7B5D"/>
    <w:rsid w:val="009D7F10"/>
    <w:rsid w:val="009E2018"/>
    <w:rsid w:val="009E749A"/>
    <w:rsid w:val="009F269D"/>
    <w:rsid w:val="00A03CBB"/>
    <w:rsid w:val="00A11F09"/>
    <w:rsid w:val="00A14245"/>
    <w:rsid w:val="00A200EA"/>
    <w:rsid w:val="00A214A3"/>
    <w:rsid w:val="00A304D2"/>
    <w:rsid w:val="00A30C60"/>
    <w:rsid w:val="00A374E2"/>
    <w:rsid w:val="00A41666"/>
    <w:rsid w:val="00A569D6"/>
    <w:rsid w:val="00A574E0"/>
    <w:rsid w:val="00A61C98"/>
    <w:rsid w:val="00A63E5B"/>
    <w:rsid w:val="00A738F1"/>
    <w:rsid w:val="00A73E8F"/>
    <w:rsid w:val="00A7610F"/>
    <w:rsid w:val="00A7789F"/>
    <w:rsid w:val="00A81743"/>
    <w:rsid w:val="00A850CB"/>
    <w:rsid w:val="00A871D2"/>
    <w:rsid w:val="00A87F4E"/>
    <w:rsid w:val="00A93F0C"/>
    <w:rsid w:val="00AA3935"/>
    <w:rsid w:val="00AC2513"/>
    <w:rsid w:val="00AC5903"/>
    <w:rsid w:val="00AC7623"/>
    <w:rsid w:val="00AD4492"/>
    <w:rsid w:val="00AD6FB3"/>
    <w:rsid w:val="00AE2662"/>
    <w:rsid w:val="00AF14B6"/>
    <w:rsid w:val="00AF5B49"/>
    <w:rsid w:val="00B00866"/>
    <w:rsid w:val="00B13D4F"/>
    <w:rsid w:val="00B30FC6"/>
    <w:rsid w:val="00B34BB4"/>
    <w:rsid w:val="00B43EB4"/>
    <w:rsid w:val="00B440CA"/>
    <w:rsid w:val="00B458F4"/>
    <w:rsid w:val="00B46A4F"/>
    <w:rsid w:val="00B6429B"/>
    <w:rsid w:val="00B65B64"/>
    <w:rsid w:val="00B856ED"/>
    <w:rsid w:val="00B859FE"/>
    <w:rsid w:val="00B94DD4"/>
    <w:rsid w:val="00B951A5"/>
    <w:rsid w:val="00B96651"/>
    <w:rsid w:val="00B972F6"/>
    <w:rsid w:val="00BA1163"/>
    <w:rsid w:val="00BB0920"/>
    <w:rsid w:val="00BB6732"/>
    <w:rsid w:val="00BD0372"/>
    <w:rsid w:val="00BD142A"/>
    <w:rsid w:val="00BD5210"/>
    <w:rsid w:val="00BD799E"/>
    <w:rsid w:val="00BE0241"/>
    <w:rsid w:val="00BE1F76"/>
    <w:rsid w:val="00BE45E0"/>
    <w:rsid w:val="00BF0EB0"/>
    <w:rsid w:val="00C024B3"/>
    <w:rsid w:val="00C0407E"/>
    <w:rsid w:val="00C04404"/>
    <w:rsid w:val="00C10737"/>
    <w:rsid w:val="00C15D69"/>
    <w:rsid w:val="00C16199"/>
    <w:rsid w:val="00C27C20"/>
    <w:rsid w:val="00C31A99"/>
    <w:rsid w:val="00C42626"/>
    <w:rsid w:val="00C45486"/>
    <w:rsid w:val="00C46C23"/>
    <w:rsid w:val="00C477AA"/>
    <w:rsid w:val="00C52129"/>
    <w:rsid w:val="00C52168"/>
    <w:rsid w:val="00C52806"/>
    <w:rsid w:val="00C53C77"/>
    <w:rsid w:val="00C544CD"/>
    <w:rsid w:val="00C62515"/>
    <w:rsid w:val="00C6507B"/>
    <w:rsid w:val="00C71EB4"/>
    <w:rsid w:val="00C7345D"/>
    <w:rsid w:val="00C7383D"/>
    <w:rsid w:val="00C75C92"/>
    <w:rsid w:val="00C803B7"/>
    <w:rsid w:val="00C864B8"/>
    <w:rsid w:val="00C8763A"/>
    <w:rsid w:val="00C90352"/>
    <w:rsid w:val="00C90C1F"/>
    <w:rsid w:val="00C93911"/>
    <w:rsid w:val="00CA2058"/>
    <w:rsid w:val="00CA750A"/>
    <w:rsid w:val="00CB1D66"/>
    <w:rsid w:val="00CB3AF4"/>
    <w:rsid w:val="00CB657D"/>
    <w:rsid w:val="00CB7ACE"/>
    <w:rsid w:val="00CC0D8B"/>
    <w:rsid w:val="00CC5C7F"/>
    <w:rsid w:val="00CD79D0"/>
    <w:rsid w:val="00CF0263"/>
    <w:rsid w:val="00D00E54"/>
    <w:rsid w:val="00D054B9"/>
    <w:rsid w:val="00D3376F"/>
    <w:rsid w:val="00D412C9"/>
    <w:rsid w:val="00D41943"/>
    <w:rsid w:val="00D43058"/>
    <w:rsid w:val="00D4414C"/>
    <w:rsid w:val="00D4701B"/>
    <w:rsid w:val="00D510EB"/>
    <w:rsid w:val="00D602CC"/>
    <w:rsid w:val="00D70660"/>
    <w:rsid w:val="00D737B8"/>
    <w:rsid w:val="00D74E57"/>
    <w:rsid w:val="00D77333"/>
    <w:rsid w:val="00D85743"/>
    <w:rsid w:val="00DA1802"/>
    <w:rsid w:val="00DA4D47"/>
    <w:rsid w:val="00DA75C4"/>
    <w:rsid w:val="00DB5BDE"/>
    <w:rsid w:val="00DC0ACE"/>
    <w:rsid w:val="00DD0FB4"/>
    <w:rsid w:val="00DD22E2"/>
    <w:rsid w:val="00DD547E"/>
    <w:rsid w:val="00DE63AB"/>
    <w:rsid w:val="00DE6607"/>
    <w:rsid w:val="00DE6EBD"/>
    <w:rsid w:val="00DF086D"/>
    <w:rsid w:val="00DF231D"/>
    <w:rsid w:val="00DF3061"/>
    <w:rsid w:val="00DF65F4"/>
    <w:rsid w:val="00E04EBF"/>
    <w:rsid w:val="00E14B99"/>
    <w:rsid w:val="00E15BEA"/>
    <w:rsid w:val="00E15EE7"/>
    <w:rsid w:val="00E237A3"/>
    <w:rsid w:val="00E4343C"/>
    <w:rsid w:val="00E53807"/>
    <w:rsid w:val="00E54EF0"/>
    <w:rsid w:val="00E55519"/>
    <w:rsid w:val="00E57B0C"/>
    <w:rsid w:val="00E62289"/>
    <w:rsid w:val="00E6313A"/>
    <w:rsid w:val="00E6681C"/>
    <w:rsid w:val="00E67829"/>
    <w:rsid w:val="00E7086F"/>
    <w:rsid w:val="00E70F1E"/>
    <w:rsid w:val="00E71C7A"/>
    <w:rsid w:val="00E73DCD"/>
    <w:rsid w:val="00E746F5"/>
    <w:rsid w:val="00E84C86"/>
    <w:rsid w:val="00E850B3"/>
    <w:rsid w:val="00E90ADF"/>
    <w:rsid w:val="00EA3BB4"/>
    <w:rsid w:val="00EA4DB6"/>
    <w:rsid w:val="00EA56C7"/>
    <w:rsid w:val="00EB092F"/>
    <w:rsid w:val="00EB27E5"/>
    <w:rsid w:val="00EC10B0"/>
    <w:rsid w:val="00EC10FB"/>
    <w:rsid w:val="00EC276E"/>
    <w:rsid w:val="00EC28F1"/>
    <w:rsid w:val="00EC2BB2"/>
    <w:rsid w:val="00EC4D86"/>
    <w:rsid w:val="00EC759F"/>
    <w:rsid w:val="00ED24C1"/>
    <w:rsid w:val="00ED76B7"/>
    <w:rsid w:val="00EE1B28"/>
    <w:rsid w:val="00EE663B"/>
    <w:rsid w:val="00EE7EDC"/>
    <w:rsid w:val="00EF176B"/>
    <w:rsid w:val="00EF4451"/>
    <w:rsid w:val="00EF6C07"/>
    <w:rsid w:val="00F02183"/>
    <w:rsid w:val="00F03EB9"/>
    <w:rsid w:val="00F04665"/>
    <w:rsid w:val="00F15EDB"/>
    <w:rsid w:val="00F17A5D"/>
    <w:rsid w:val="00F20043"/>
    <w:rsid w:val="00F22864"/>
    <w:rsid w:val="00F27E7D"/>
    <w:rsid w:val="00F33F89"/>
    <w:rsid w:val="00F47AE1"/>
    <w:rsid w:val="00F551A9"/>
    <w:rsid w:val="00F5798B"/>
    <w:rsid w:val="00F6304B"/>
    <w:rsid w:val="00F63342"/>
    <w:rsid w:val="00F63392"/>
    <w:rsid w:val="00F65716"/>
    <w:rsid w:val="00F65E59"/>
    <w:rsid w:val="00F72BBA"/>
    <w:rsid w:val="00F7698A"/>
    <w:rsid w:val="00F76EC3"/>
    <w:rsid w:val="00F77FCB"/>
    <w:rsid w:val="00F81CC9"/>
    <w:rsid w:val="00F953FC"/>
    <w:rsid w:val="00FB58BD"/>
    <w:rsid w:val="00FC0D59"/>
    <w:rsid w:val="00FC4660"/>
    <w:rsid w:val="00FC5675"/>
    <w:rsid w:val="00FD0948"/>
    <w:rsid w:val="00FD0BCB"/>
    <w:rsid w:val="00FD6E00"/>
    <w:rsid w:val="00FE3024"/>
    <w:rsid w:val="00FE371C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DCF4F-4F8C-4477-B1F8-816F2B5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780166"/>
    <w:rPr>
      <w:rFonts w:ascii="Tahoma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78016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0ACE"/>
    <w:rPr>
      <w:rFonts w:ascii="Times New Roman" w:hAnsi="Times New Roman" w:cs="Times New Roman"/>
      <w:sz w:val="2"/>
      <w:szCs w:val="2"/>
    </w:rPr>
  </w:style>
  <w:style w:type="character" w:customStyle="1" w:styleId="1">
    <w:name w:val="Текст выноски Знак1"/>
    <w:uiPriority w:val="99"/>
    <w:semiHidden/>
    <w:rsid w:val="007801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80166"/>
    <w:pPr>
      <w:ind w:left="720"/>
    </w:pPr>
  </w:style>
  <w:style w:type="paragraph" w:styleId="a6">
    <w:name w:val="header"/>
    <w:basedOn w:val="a"/>
    <w:link w:val="a7"/>
    <w:uiPriority w:val="99"/>
    <w:rsid w:val="00780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01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8016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801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DC0ACE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uiPriority w:val="99"/>
    <w:semiHidden/>
    <w:rsid w:val="0078016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78016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3102</Words>
  <Characters>17687</Characters>
  <Application>Microsoft Office Word</Application>
  <DocSecurity>0</DocSecurity>
  <Lines>147</Lines>
  <Paragraphs>41</Paragraphs>
  <ScaleCrop>false</ScaleCrop>
  <Company>MinKult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1</cp:lastModifiedBy>
  <cp:revision>10</cp:revision>
  <cp:lastPrinted>2013-12-30T09:37:00Z</cp:lastPrinted>
  <dcterms:created xsi:type="dcterms:W3CDTF">2013-12-26T11:44:00Z</dcterms:created>
  <dcterms:modified xsi:type="dcterms:W3CDTF">2014-05-12T08:34:00Z</dcterms:modified>
</cp:coreProperties>
</file>